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58EAA" w14:textId="77777777" w:rsidR="00BF7175" w:rsidRDefault="00BF7175" w:rsidP="00A41424">
      <w:pPr>
        <w:spacing w:before="213"/>
        <w:ind w:left="147" w:right="165"/>
        <w:jc w:val="center"/>
        <w:rPr>
          <w:rFonts w:ascii="Arial Narrow" w:hAnsi="Arial Narrow"/>
          <w:b/>
          <w:bCs/>
          <w:iCs/>
          <w:sz w:val="24"/>
          <w:szCs w:val="24"/>
        </w:rPr>
      </w:pPr>
    </w:p>
    <w:p w14:paraId="685395F1" w14:textId="76C2CE90" w:rsidR="00A41424" w:rsidRDefault="009E113B" w:rsidP="00A41424">
      <w:pPr>
        <w:spacing w:before="213"/>
        <w:ind w:left="147" w:right="165"/>
        <w:jc w:val="center"/>
        <w:rPr>
          <w:rFonts w:ascii="Arial Narrow" w:hAnsi="Arial Narrow"/>
          <w:b/>
          <w:bCs/>
          <w:iCs/>
          <w:sz w:val="24"/>
          <w:szCs w:val="24"/>
        </w:rPr>
      </w:pPr>
      <w:r w:rsidRPr="00B50A0B">
        <w:rPr>
          <w:rFonts w:ascii="Arial Narrow" w:hAnsi="Arial Narrow"/>
          <w:b/>
          <w:bCs/>
          <w:iCs/>
          <w:sz w:val="24"/>
          <w:szCs w:val="24"/>
        </w:rPr>
        <w:t xml:space="preserve">ADMINISTRADORA DE LOS RECURSOS DEL SISTEMA </w:t>
      </w:r>
      <w:r w:rsidR="006D4DA9" w:rsidRPr="00B50A0B">
        <w:rPr>
          <w:rFonts w:ascii="Arial Narrow" w:hAnsi="Arial Narrow"/>
          <w:b/>
          <w:bCs/>
          <w:iCs/>
          <w:sz w:val="24"/>
          <w:szCs w:val="24"/>
        </w:rPr>
        <w:br/>
      </w:r>
      <w:r w:rsidRPr="00B50A0B">
        <w:rPr>
          <w:rFonts w:ascii="Arial Narrow" w:hAnsi="Arial Narrow"/>
          <w:b/>
          <w:bCs/>
          <w:iCs/>
          <w:sz w:val="24"/>
          <w:szCs w:val="24"/>
        </w:rPr>
        <w:t xml:space="preserve">GENERAL DE SEGURIDAD SOCIAL EN SALUD </w:t>
      </w:r>
      <w:r w:rsidR="00811289">
        <w:rPr>
          <w:rFonts w:ascii="Arial Narrow" w:hAnsi="Arial Narrow"/>
          <w:b/>
          <w:bCs/>
          <w:iCs/>
          <w:sz w:val="24"/>
          <w:szCs w:val="24"/>
        </w:rPr>
        <w:t>–</w:t>
      </w:r>
      <w:r w:rsidRPr="00B50A0B">
        <w:rPr>
          <w:rFonts w:ascii="Arial Narrow" w:hAnsi="Arial Narrow"/>
          <w:b/>
          <w:bCs/>
          <w:iCs/>
          <w:sz w:val="24"/>
          <w:szCs w:val="24"/>
        </w:rPr>
        <w:t xml:space="preserve"> ADRES</w:t>
      </w:r>
    </w:p>
    <w:p w14:paraId="59F3AC44" w14:textId="77777777" w:rsidR="0046045F" w:rsidRDefault="0046045F" w:rsidP="00A41424">
      <w:pPr>
        <w:spacing w:before="213"/>
        <w:ind w:left="147" w:right="165"/>
        <w:jc w:val="center"/>
        <w:rPr>
          <w:rFonts w:ascii="Arial Narrow" w:hAnsi="Arial Narrow"/>
          <w:b/>
          <w:bCs/>
          <w:iCs/>
          <w:sz w:val="24"/>
          <w:szCs w:val="24"/>
        </w:rPr>
      </w:pPr>
    </w:p>
    <w:p w14:paraId="369E38E2" w14:textId="77777777" w:rsidR="00D50A7D" w:rsidRPr="00B50A0B" w:rsidRDefault="00D50A7D" w:rsidP="00A41424">
      <w:pPr>
        <w:spacing w:before="213"/>
        <w:ind w:left="147" w:right="165"/>
        <w:jc w:val="center"/>
        <w:rPr>
          <w:rFonts w:ascii="Arial Narrow" w:hAnsi="Arial Narrow"/>
          <w:b/>
          <w:bCs/>
          <w:iCs/>
          <w:sz w:val="24"/>
          <w:szCs w:val="24"/>
        </w:rPr>
      </w:pPr>
    </w:p>
    <w:p w14:paraId="23823E03" w14:textId="061DD00D" w:rsidR="00A41424" w:rsidRPr="00BB7F8A" w:rsidRDefault="00A41424" w:rsidP="00BB7F8A">
      <w:pPr>
        <w:jc w:val="center"/>
        <w:rPr>
          <w:rFonts w:ascii="Arial Narrow" w:hAnsi="Arial Narrow" w:cs="Arial"/>
          <w:b/>
          <w:bCs/>
          <w:sz w:val="24"/>
          <w:szCs w:val="24"/>
          <w:lang w:val="es-CO"/>
        </w:rPr>
      </w:pPr>
      <w:r w:rsidRPr="0083622B">
        <w:rPr>
          <w:rFonts w:ascii="Arial Narrow" w:hAnsi="Arial Narrow" w:cs="Arial"/>
          <w:b/>
          <w:bCs/>
          <w:sz w:val="24"/>
          <w:szCs w:val="24"/>
        </w:rPr>
        <w:t xml:space="preserve">RESOLUCIÓN NÚMERO </w:t>
      </w:r>
      <w:r w:rsidR="00BB7F8A" w:rsidRPr="00BB7F8A">
        <w:rPr>
          <w:rFonts w:ascii="Arial Narrow" w:hAnsi="Arial Narrow" w:cs="Arial"/>
          <w:b/>
          <w:bCs/>
          <w:sz w:val="24"/>
          <w:szCs w:val="24"/>
          <w:lang w:val="es-CO"/>
        </w:rPr>
        <w:t>0160042</w:t>
      </w:r>
      <w:r w:rsidR="00364FA8" w:rsidRPr="00364FA8">
        <w:rPr>
          <w:rFonts w:ascii="Arial" w:hAnsi="Arial" w:cs="Arial"/>
          <w:b/>
          <w:bCs/>
          <w:sz w:val="24"/>
          <w:szCs w:val="24"/>
        </w:rPr>
        <w:t> </w:t>
      </w:r>
      <w:r w:rsidR="00364FA8" w:rsidRPr="00364FA8">
        <w:rPr>
          <w:rFonts w:ascii="Arial Narrow" w:hAnsi="Arial Narrow" w:cs="Arial"/>
          <w:b/>
          <w:bCs/>
          <w:sz w:val="24"/>
          <w:szCs w:val="24"/>
        </w:rPr>
        <w:t>DE</w:t>
      </w:r>
      <w:r w:rsidRPr="0083622B">
        <w:rPr>
          <w:rFonts w:ascii="Arial Narrow" w:hAnsi="Arial Narrow" w:cs="Arial"/>
          <w:b/>
          <w:bCs/>
          <w:sz w:val="24"/>
          <w:szCs w:val="24"/>
        </w:rPr>
        <w:t xml:space="preserve"> 202</w:t>
      </w:r>
      <w:r w:rsidR="00D64498">
        <w:rPr>
          <w:rFonts w:ascii="Arial Narrow" w:hAnsi="Arial Narrow" w:cs="Arial"/>
          <w:b/>
          <w:bCs/>
          <w:sz w:val="24"/>
          <w:szCs w:val="24"/>
        </w:rPr>
        <w:t>5</w:t>
      </w:r>
    </w:p>
    <w:p w14:paraId="62EE2D58" w14:textId="77777777" w:rsidR="00D50A7D" w:rsidRPr="00DC45D2" w:rsidRDefault="00D50A7D" w:rsidP="002E30BE">
      <w:pPr>
        <w:jc w:val="center"/>
        <w:rPr>
          <w:rFonts w:ascii="Arial Narrow" w:hAnsi="Arial Narrow" w:cs="Arial"/>
          <w:b/>
          <w:bCs/>
          <w:sz w:val="24"/>
          <w:szCs w:val="24"/>
          <w:lang w:val="es-CO"/>
        </w:rPr>
      </w:pPr>
    </w:p>
    <w:p w14:paraId="5691BFBF" w14:textId="77777777" w:rsidR="00A41424" w:rsidRPr="00B50A0B" w:rsidRDefault="00A41424" w:rsidP="00A41424">
      <w:pPr>
        <w:jc w:val="center"/>
        <w:rPr>
          <w:rFonts w:ascii="Arial Narrow" w:hAnsi="Arial Narrow" w:cs="Arial"/>
          <w:sz w:val="24"/>
          <w:szCs w:val="24"/>
        </w:rPr>
      </w:pPr>
    </w:p>
    <w:p w14:paraId="3075E73E" w14:textId="3FBFC4A2" w:rsidR="00A41424" w:rsidRPr="00B50A0B" w:rsidRDefault="00A41424" w:rsidP="00A41424">
      <w:pPr>
        <w:jc w:val="center"/>
        <w:rPr>
          <w:rFonts w:ascii="Arial Narrow" w:hAnsi="Arial Narrow" w:cs="Arial"/>
          <w:sz w:val="24"/>
          <w:szCs w:val="24"/>
        </w:rPr>
      </w:pPr>
      <w:r w:rsidRPr="00B50A0B">
        <w:rPr>
          <w:rFonts w:ascii="Arial Narrow" w:hAnsi="Arial Narrow" w:cs="Arial"/>
          <w:sz w:val="24"/>
          <w:szCs w:val="24"/>
        </w:rPr>
        <w:t>(</w:t>
      </w:r>
      <w:r w:rsidR="0027013F">
        <w:rPr>
          <w:rFonts w:ascii="Arial Narrow" w:hAnsi="Arial Narrow" w:cs="Arial"/>
          <w:sz w:val="24"/>
          <w:szCs w:val="24"/>
        </w:rPr>
        <w:t>2</w:t>
      </w:r>
      <w:r w:rsidR="00447322">
        <w:rPr>
          <w:rFonts w:ascii="Arial Narrow" w:hAnsi="Arial Narrow" w:cs="Arial"/>
          <w:sz w:val="24"/>
          <w:szCs w:val="24"/>
        </w:rPr>
        <w:t>0</w:t>
      </w:r>
      <w:r w:rsidRPr="00B50A0B">
        <w:rPr>
          <w:rFonts w:ascii="Arial Narrow" w:hAnsi="Arial Narrow" w:cs="Arial"/>
          <w:sz w:val="24"/>
          <w:szCs w:val="24"/>
        </w:rPr>
        <w:t xml:space="preserve"> de </w:t>
      </w:r>
      <w:r w:rsidR="0027013F">
        <w:rPr>
          <w:rFonts w:ascii="Arial Narrow" w:hAnsi="Arial Narrow" w:cs="Arial"/>
          <w:sz w:val="24"/>
          <w:szCs w:val="24"/>
        </w:rPr>
        <w:t>noviembre</w:t>
      </w:r>
      <w:r w:rsidRPr="00B50A0B">
        <w:rPr>
          <w:rFonts w:ascii="Arial Narrow" w:hAnsi="Arial Narrow" w:cs="Arial"/>
          <w:sz w:val="24"/>
          <w:szCs w:val="24"/>
        </w:rPr>
        <w:t xml:space="preserve"> 202</w:t>
      </w:r>
      <w:r w:rsidR="00D64498">
        <w:rPr>
          <w:rFonts w:ascii="Arial Narrow" w:hAnsi="Arial Narrow" w:cs="Arial"/>
          <w:sz w:val="24"/>
          <w:szCs w:val="24"/>
        </w:rPr>
        <w:t>5</w:t>
      </w:r>
      <w:r w:rsidRPr="00B50A0B">
        <w:rPr>
          <w:rFonts w:ascii="Arial Narrow" w:hAnsi="Arial Narrow" w:cs="Arial"/>
          <w:sz w:val="24"/>
          <w:szCs w:val="24"/>
        </w:rPr>
        <w:t>)</w:t>
      </w:r>
    </w:p>
    <w:p w14:paraId="3634FBBB" w14:textId="77777777" w:rsidR="00A41424" w:rsidRDefault="00A41424" w:rsidP="00A41424">
      <w:pPr>
        <w:jc w:val="both"/>
        <w:rPr>
          <w:rFonts w:ascii="Arial Narrow" w:hAnsi="Arial Narrow" w:cs="Arial"/>
          <w:sz w:val="24"/>
          <w:szCs w:val="24"/>
        </w:rPr>
      </w:pPr>
    </w:p>
    <w:p w14:paraId="7D27E689" w14:textId="11B256C4" w:rsidR="00B50A0B" w:rsidRPr="00154C42" w:rsidRDefault="00B50A0B" w:rsidP="00B50A0B">
      <w:pPr>
        <w:pStyle w:val="Textoindependiente"/>
        <w:jc w:val="center"/>
        <w:rPr>
          <w:rFonts w:ascii="Arial Narrow" w:hAnsi="Arial Narrow"/>
          <w:i/>
          <w:sz w:val="22"/>
          <w:szCs w:val="22"/>
        </w:rPr>
      </w:pPr>
      <w:r w:rsidRPr="00154C42">
        <w:rPr>
          <w:rFonts w:ascii="Arial Narrow" w:hAnsi="Arial Narrow"/>
          <w:i/>
          <w:sz w:val="22"/>
          <w:szCs w:val="22"/>
        </w:rPr>
        <w:t>“</w:t>
      </w:r>
      <w:bookmarkStart w:id="0" w:name="_Hlk129168964"/>
      <w:r w:rsidR="00E52145" w:rsidRPr="00522AD8">
        <w:rPr>
          <w:rFonts w:ascii="Arial Narrow" w:hAnsi="Arial Narrow"/>
          <w:i/>
          <w:sz w:val="22"/>
          <w:szCs w:val="22"/>
        </w:rPr>
        <w:t>Por medio de la cual se ordena</w:t>
      </w:r>
      <w:r w:rsidR="00E52145">
        <w:rPr>
          <w:rFonts w:ascii="Arial Narrow" w:hAnsi="Arial Narrow"/>
          <w:i/>
          <w:sz w:val="22"/>
          <w:szCs w:val="22"/>
        </w:rPr>
        <w:t xml:space="preserve"> la devolución de un título de depósito judicial, el </w:t>
      </w:r>
      <w:r w:rsidR="00E52145" w:rsidRPr="00522AD8">
        <w:rPr>
          <w:rFonts w:ascii="Arial Narrow" w:hAnsi="Arial Narrow"/>
          <w:i/>
          <w:sz w:val="22"/>
          <w:szCs w:val="22"/>
        </w:rPr>
        <w:t>fraccionamiento</w:t>
      </w:r>
      <w:r w:rsidR="00E52145">
        <w:rPr>
          <w:rFonts w:ascii="Arial Narrow" w:hAnsi="Arial Narrow"/>
          <w:i/>
          <w:sz w:val="22"/>
          <w:szCs w:val="22"/>
        </w:rPr>
        <w:t>, aplicación</w:t>
      </w:r>
      <w:r w:rsidR="00E52145" w:rsidRPr="00522AD8">
        <w:rPr>
          <w:rFonts w:ascii="Arial Narrow" w:hAnsi="Arial Narrow"/>
          <w:i/>
          <w:sz w:val="22"/>
          <w:szCs w:val="22"/>
        </w:rPr>
        <w:t xml:space="preserve"> del título de depósito judicial</w:t>
      </w:r>
      <w:r w:rsidR="00E52145">
        <w:rPr>
          <w:rFonts w:ascii="Arial Narrow" w:hAnsi="Arial Narrow"/>
          <w:i/>
          <w:sz w:val="22"/>
          <w:szCs w:val="22"/>
        </w:rPr>
        <w:t xml:space="preserve">, </w:t>
      </w:r>
      <w:r w:rsidR="00E52145" w:rsidRPr="00522AD8">
        <w:rPr>
          <w:rFonts w:ascii="Arial Narrow" w:hAnsi="Arial Narrow"/>
          <w:i/>
          <w:sz w:val="22"/>
          <w:szCs w:val="22"/>
        </w:rPr>
        <w:t>devolución del remanente</w:t>
      </w:r>
      <w:bookmarkEnd w:id="0"/>
      <w:r w:rsidR="00E52145">
        <w:rPr>
          <w:rFonts w:ascii="Arial Narrow" w:hAnsi="Arial Narrow"/>
          <w:i/>
          <w:sz w:val="22"/>
          <w:szCs w:val="22"/>
        </w:rPr>
        <w:t xml:space="preserve"> y levantamiento de medidas cautelares</w:t>
      </w:r>
      <w:r w:rsidRPr="00154C42">
        <w:rPr>
          <w:rFonts w:ascii="Arial Narrow" w:hAnsi="Arial Narrow"/>
          <w:i/>
          <w:sz w:val="22"/>
          <w:szCs w:val="22"/>
        </w:rPr>
        <w:t>”</w:t>
      </w:r>
    </w:p>
    <w:p w14:paraId="4457DA19" w14:textId="77777777" w:rsidR="00DC3322" w:rsidRDefault="00DC3322" w:rsidP="00A41424">
      <w:pPr>
        <w:jc w:val="both"/>
        <w:rPr>
          <w:rFonts w:ascii="Arial Narrow" w:hAnsi="Arial Narrow" w:cs="Arial"/>
          <w:sz w:val="24"/>
          <w:szCs w:val="24"/>
        </w:rPr>
      </w:pPr>
    </w:p>
    <w:p w14:paraId="5992D437" w14:textId="77777777" w:rsidR="00811289" w:rsidRPr="00B50A0B" w:rsidRDefault="00811289" w:rsidP="00A41424">
      <w:pPr>
        <w:jc w:val="both"/>
        <w:rPr>
          <w:rFonts w:ascii="Arial Narrow" w:hAnsi="Arial Narrow" w:cs="Arial"/>
          <w:sz w:val="24"/>
          <w:szCs w:val="24"/>
        </w:rPr>
      </w:pPr>
    </w:p>
    <w:p w14:paraId="43CF7850" w14:textId="77777777" w:rsidR="0027013F" w:rsidRPr="004434A4" w:rsidRDefault="0027013F" w:rsidP="0027013F">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09477A4B" w14:textId="77777777" w:rsidR="0027013F" w:rsidRPr="004434A4" w:rsidRDefault="0027013F" w:rsidP="0027013F">
      <w:pPr>
        <w:jc w:val="center"/>
        <w:rPr>
          <w:rFonts w:ascii="Arial Narrow" w:hAnsi="Arial Narrow" w:cs="Arial"/>
        </w:rPr>
      </w:pPr>
    </w:p>
    <w:p w14:paraId="162B51EF" w14:textId="77777777" w:rsidR="0027013F" w:rsidRPr="004434A4" w:rsidRDefault="0027013F" w:rsidP="00AE46A3">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4CF8B0DD" w14:textId="77777777" w:rsidR="00281B2B" w:rsidRDefault="00281B2B" w:rsidP="00AE46A3">
      <w:pPr>
        <w:jc w:val="center"/>
        <w:rPr>
          <w:rFonts w:ascii="Arial Narrow" w:eastAsia="Calibri" w:hAnsi="Arial Narrow" w:cs="Arial"/>
          <w:b/>
          <w:bCs/>
          <w:sz w:val="24"/>
          <w:szCs w:val="24"/>
          <w:lang w:val="es-CO" w:eastAsia="es-CO"/>
        </w:rPr>
      </w:pPr>
    </w:p>
    <w:p w14:paraId="4BEBF97E" w14:textId="43C08D47" w:rsidR="00B50A0B" w:rsidRDefault="00B50A0B" w:rsidP="00B50A0B">
      <w:pPr>
        <w:jc w:val="center"/>
        <w:rPr>
          <w:rFonts w:ascii="Arial Narrow" w:eastAsia="Calibri" w:hAnsi="Arial Narrow" w:cs="Arial"/>
          <w:b/>
          <w:bCs/>
          <w:sz w:val="24"/>
          <w:szCs w:val="24"/>
          <w:lang w:val="es-CO" w:eastAsia="es-CO"/>
        </w:rPr>
      </w:pPr>
      <w:r w:rsidRPr="00EF6526">
        <w:rPr>
          <w:rFonts w:ascii="Arial Narrow" w:eastAsia="Calibri" w:hAnsi="Arial Narrow" w:cs="Arial"/>
          <w:b/>
          <w:bCs/>
          <w:sz w:val="24"/>
          <w:szCs w:val="24"/>
          <w:lang w:val="es-CO" w:eastAsia="es-CO"/>
        </w:rPr>
        <w:t>CONSIDERANDO</w:t>
      </w:r>
    </w:p>
    <w:p w14:paraId="694CFCB1" w14:textId="77777777" w:rsidR="00B46EED" w:rsidRDefault="00B46EED" w:rsidP="00B50A0B">
      <w:pPr>
        <w:jc w:val="center"/>
        <w:rPr>
          <w:rFonts w:ascii="Arial Narrow" w:eastAsia="Calibri" w:hAnsi="Arial Narrow" w:cs="Arial"/>
          <w:b/>
          <w:bCs/>
          <w:sz w:val="24"/>
          <w:szCs w:val="24"/>
          <w:lang w:val="es-CO" w:eastAsia="es-CO"/>
        </w:rPr>
      </w:pPr>
    </w:p>
    <w:p w14:paraId="4C6C99A2" w14:textId="6030884A" w:rsidR="00364FA8" w:rsidRPr="006C55E2" w:rsidRDefault="00364FA8" w:rsidP="006C55E2">
      <w:pPr>
        <w:jc w:val="both"/>
        <w:rPr>
          <w:rFonts w:ascii="Arial Narrow" w:hAnsi="Arial Narrow"/>
          <w:b/>
          <w:bCs/>
        </w:rPr>
      </w:pPr>
      <w:r w:rsidRPr="00B46EED">
        <w:rPr>
          <w:rFonts w:ascii="Arial Narrow" w:hAnsi="Arial Narrow"/>
        </w:rPr>
        <w:t>Que</w:t>
      </w:r>
      <w:r>
        <w:rPr>
          <w:rFonts w:ascii="Arial Narrow" w:hAnsi="Arial Narrow"/>
        </w:rPr>
        <w:t xml:space="preserve"> el Director de Otras Prestaciones de</w:t>
      </w:r>
      <w:r w:rsidRPr="00B46EED">
        <w:rPr>
          <w:rFonts w:ascii="Arial Narrow" w:hAnsi="Arial Narrow"/>
        </w:rPr>
        <w:t xml:space="preserve"> la Administradora de los Recursos del Sistema General de Seguridad Social en Salud</w:t>
      </w:r>
      <w:r>
        <w:rPr>
          <w:rFonts w:ascii="Arial Narrow" w:hAnsi="Arial Narrow"/>
        </w:rPr>
        <w:t xml:space="preserve"> </w:t>
      </w:r>
      <w:r w:rsidRPr="00B46EED">
        <w:rPr>
          <w:rFonts w:ascii="Arial Narrow" w:hAnsi="Arial Narrow"/>
        </w:rPr>
        <w:t xml:space="preserve">ADRES, mediante Resolución </w:t>
      </w:r>
      <w:r w:rsidR="00D81FCD" w:rsidRPr="00D81FCD">
        <w:rPr>
          <w:rFonts w:ascii="Arial Narrow" w:hAnsi="Arial Narrow"/>
          <w:b/>
          <w:bCs/>
        </w:rPr>
        <w:t>22117 de fecha 18 de abril de 2024</w:t>
      </w:r>
      <w:r w:rsidRPr="00B46EED">
        <w:rPr>
          <w:rFonts w:ascii="Arial Narrow" w:hAnsi="Arial Narrow"/>
        </w:rPr>
        <w:t xml:space="preserve">, ordenó el cobro </w:t>
      </w:r>
      <w:r w:rsidR="00447322">
        <w:rPr>
          <w:rFonts w:ascii="Arial Narrow" w:hAnsi="Arial Narrow"/>
        </w:rPr>
        <w:t xml:space="preserve">a la señora </w:t>
      </w:r>
      <w:r w:rsidR="00D81FCD" w:rsidRPr="00D81FCD">
        <w:rPr>
          <w:rFonts w:ascii="Arial Narrow" w:hAnsi="Arial Narrow"/>
          <w:b/>
          <w:bCs/>
        </w:rPr>
        <w:t>MARIA LIBIA CLAVIJO VALENCIA</w:t>
      </w:r>
      <w:r w:rsidRPr="00B46EED">
        <w:rPr>
          <w:rFonts w:ascii="Arial Narrow" w:hAnsi="Arial Narrow"/>
        </w:rPr>
        <w:t>, identificad</w:t>
      </w:r>
      <w:r w:rsidR="00EB49CA">
        <w:rPr>
          <w:rFonts w:ascii="Arial Narrow" w:hAnsi="Arial Narrow"/>
        </w:rPr>
        <w:t>a</w:t>
      </w:r>
      <w:r w:rsidRPr="00B46EED">
        <w:rPr>
          <w:rFonts w:ascii="Arial Narrow" w:hAnsi="Arial Narrow"/>
        </w:rPr>
        <w:t xml:space="preserve"> con la cédula de ciudadanía número </w:t>
      </w:r>
      <w:r w:rsidR="00D81FCD" w:rsidRPr="00D81FCD">
        <w:rPr>
          <w:rFonts w:ascii="Arial Narrow" w:hAnsi="Arial Narrow"/>
        </w:rPr>
        <w:t>31.200.106</w:t>
      </w:r>
      <w:r w:rsidRPr="00B46EED">
        <w:rPr>
          <w:rFonts w:ascii="Arial Narrow" w:hAnsi="Arial Narrow"/>
        </w:rPr>
        <w:t xml:space="preserve">, por la suma de </w:t>
      </w:r>
      <w:r w:rsidR="00D81FCD" w:rsidRPr="00D81FCD">
        <w:rPr>
          <w:rFonts w:ascii="Arial Narrow" w:hAnsi="Arial Narrow"/>
          <w:b/>
          <w:bCs/>
        </w:rPr>
        <w:t>UN MILLON OCHOCIENTOS CINCUENTA Y SEIS MIL DOSCIENTOS NOVENTA Y CINCO PESOS M/CTE. ($1.856.295,00</w:t>
      </w:r>
      <w:r w:rsidRPr="00B46EED">
        <w:rPr>
          <w:rFonts w:ascii="Arial Narrow" w:hAnsi="Arial Narrow"/>
          <w:b/>
          <w:bCs/>
        </w:rPr>
        <w:t>),</w:t>
      </w:r>
      <w:r w:rsidRPr="00B46EED">
        <w:rPr>
          <w:rFonts w:ascii="Arial Narrow" w:hAnsi="Arial Narrow"/>
        </w:rPr>
        <w:t xml:space="preserve"> más los intereses causados a partir de la ejecutoria de dicho acto administrativo y hasta la fecha de su cancelación, por concepto de gastos médicos, quirúrgicos, hospitalarios y/o indemnización reconocidos y pagados por la ADRES, originados por accidente de tránsito ocurrido el día </w:t>
      </w:r>
      <w:r w:rsidR="00D81FCD" w:rsidRPr="00D81FCD">
        <w:rPr>
          <w:rFonts w:ascii="Arial Narrow" w:hAnsi="Arial Narrow"/>
        </w:rPr>
        <w:t>09/11/2020</w:t>
      </w:r>
      <w:r w:rsidRPr="00B46EED">
        <w:rPr>
          <w:rFonts w:ascii="Arial Narrow" w:hAnsi="Arial Narrow"/>
        </w:rPr>
        <w:t xml:space="preserve">, en el cual se vio involucrado el vehículo de placa </w:t>
      </w:r>
      <w:r w:rsidR="00D81FCD" w:rsidRPr="00D81FCD">
        <w:rPr>
          <w:rFonts w:ascii="Arial Narrow" w:hAnsi="Arial Narrow"/>
        </w:rPr>
        <w:t>XHL35A</w:t>
      </w:r>
      <w:r w:rsidRPr="00B46EED">
        <w:rPr>
          <w:rFonts w:ascii="Arial Narrow" w:hAnsi="Arial Narrow"/>
        </w:rPr>
        <w:t xml:space="preserve"> de propiedad </w:t>
      </w:r>
      <w:r w:rsidR="006C55E2">
        <w:rPr>
          <w:rFonts w:ascii="Arial Narrow" w:hAnsi="Arial Narrow"/>
        </w:rPr>
        <w:t>del</w:t>
      </w:r>
      <w:r w:rsidRPr="00B46EED">
        <w:rPr>
          <w:rFonts w:ascii="Arial Narrow" w:hAnsi="Arial Narrow"/>
        </w:rPr>
        <w:t xml:space="preserve"> obligad</w:t>
      </w:r>
      <w:r w:rsidR="006C55E2">
        <w:rPr>
          <w:rFonts w:ascii="Arial Narrow" w:hAnsi="Arial Narrow"/>
        </w:rPr>
        <w:t>o</w:t>
      </w:r>
      <w:r w:rsidRPr="00B46EED">
        <w:rPr>
          <w:rFonts w:ascii="Arial Narrow" w:hAnsi="Arial Narrow"/>
        </w:rPr>
        <w:t>, automotor que para la fecha de los hechos, no contaba con una póliza de seguro obligatorio SOAT</w:t>
      </w:r>
    </w:p>
    <w:p w14:paraId="36CF2AFE" w14:textId="77777777" w:rsidR="00B50A0B" w:rsidRPr="00EF6526" w:rsidRDefault="00B50A0B" w:rsidP="00B50A0B">
      <w:pPr>
        <w:jc w:val="both"/>
        <w:rPr>
          <w:rFonts w:ascii="Arial Narrow" w:hAnsi="Arial Narrow" w:cs="Arial"/>
          <w:sz w:val="24"/>
          <w:szCs w:val="24"/>
        </w:rPr>
      </w:pPr>
    </w:p>
    <w:p w14:paraId="68A593E4" w14:textId="5CEC33FC" w:rsidR="00A33377" w:rsidRPr="006C55E2" w:rsidRDefault="00A33377" w:rsidP="006C55E2">
      <w:pPr>
        <w:jc w:val="both"/>
        <w:rPr>
          <w:rFonts w:ascii="Arial Narrow" w:hAnsi="Arial Narrow" w:cs="Arial"/>
        </w:rPr>
      </w:pPr>
      <w:r w:rsidRPr="00B77B5C">
        <w:rPr>
          <w:rFonts w:ascii="Arial Narrow" w:hAnsi="Arial Narrow"/>
        </w:rPr>
        <w:t>Que mediante Resolución</w:t>
      </w:r>
      <w:r w:rsidRPr="00B77B5C">
        <w:rPr>
          <w:rFonts w:ascii="Arial Narrow" w:hAnsi="Arial Narrow"/>
          <w:b/>
          <w:bCs/>
        </w:rPr>
        <w:t xml:space="preserve"> </w:t>
      </w:r>
      <w:r w:rsidR="00D81FCD" w:rsidRPr="00D81FCD">
        <w:rPr>
          <w:rFonts w:ascii="Arial Narrow" w:hAnsi="Arial Narrow" w:cs="Arial"/>
          <w:b/>
          <w:bCs/>
        </w:rPr>
        <w:t>0079506</w:t>
      </w:r>
      <w:r w:rsidR="00B46EED">
        <w:rPr>
          <w:rFonts w:ascii="Arial Narrow" w:hAnsi="Arial Narrow" w:cs="Arial"/>
          <w:b/>
          <w:bCs/>
        </w:rPr>
        <w:t xml:space="preserve"> </w:t>
      </w:r>
      <w:r w:rsidRPr="00DA21BC">
        <w:rPr>
          <w:rFonts w:ascii="Arial Narrow" w:hAnsi="Arial Narrow" w:cs="Arial"/>
          <w:b/>
          <w:bCs/>
        </w:rPr>
        <w:t xml:space="preserve">del </w:t>
      </w:r>
      <w:r w:rsidR="00D81FCD" w:rsidRPr="00D81FCD">
        <w:rPr>
          <w:rFonts w:ascii="Arial Narrow" w:hAnsi="Arial Narrow" w:cs="Arial"/>
          <w:b/>
          <w:bCs/>
        </w:rPr>
        <w:t>15 de agosto de 2025</w:t>
      </w:r>
      <w:r w:rsidRPr="00B77B5C">
        <w:rPr>
          <w:rFonts w:ascii="Arial Narrow" w:hAnsi="Arial Narrow" w:cs="Arial"/>
        </w:rPr>
        <w:t xml:space="preserve">, </w:t>
      </w:r>
      <w:r w:rsidRPr="00B77B5C">
        <w:rPr>
          <w:rFonts w:ascii="Arial Narrow" w:hAnsi="Arial Narrow"/>
        </w:rPr>
        <w:t>s</w:t>
      </w:r>
      <w:r w:rsidRPr="00B77B5C">
        <w:rPr>
          <w:rFonts w:ascii="Arial Narrow" w:eastAsia="Calibri" w:hAnsi="Arial Narrow" w:cs="Arial"/>
          <w:bCs/>
          <w:lang w:eastAsia="es-CO"/>
        </w:rPr>
        <w:t xml:space="preserve">e </w:t>
      </w:r>
      <w:r w:rsidRPr="00B77B5C">
        <w:rPr>
          <w:rFonts w:ascii="Arial Narrow" w:hAnsi="Arial Narrow" w:cs="Arial"/>
          <w:bCs/>
        </w:rPr>
        <w:t xml:space="preserve">decretó el embargo y retención de los saldos existentes en las en las cuentas corrientes, de ahorros, préstamos aprobados, CDT, sobregiros aprobados y cualquier producto financiero de los que sea titular </w:t>
      </w:r>
      <w:r w:rsidR="00EB49CA">
        <w:rPr>
          <w:rFonts w:ascii="Arial Narrow" w:hAnsi="Arial Narrow"/>
        </w:rPr>
        <w:t xml:space="preserve">la señora </w:t>
      </w:r>
      <w:r w:rsidR="00D81FCD" w:rsidRPr="00D81FCD">
        <w:rPr>
          <w:rFonts w:ascii="Arial Narrow" w:hAnsi="Arial Narrow"/>
          <w:b/>
          <w:bCs/>
        </w:rPr>
        <w:t>MARIA LIBIA CLAVIJO VALENCIA</w:t>
      </w:r>
      <w:r w:rsidR="00D81FCD" w:rsidRPr="00B46EED">
        <w:rPr>
          <w:rFonts w:ascii="Arial Narrow" w:hAnsi="Arial Narrow"/>
        </w:rPr>
        <w:t xml:space="preserve"> </w:t>
      </w:r>
      <w:r w:rsidR="00EB49CA" w:rsidRPr="00B46EED">
        <w:rPr>
          <w:rFonts w:ascii="Arial Narrow" w:hAnsi="Arial Narrow"/>
        </w:rPr>
        <w:t>identificad</w:t>
      </w:r>
      <w:r w:rsidR="00EB49CA">
        <w:rPr>
          <w:rFonts w:ascii="Arial Narrow" w:hAnsi="Arial Narrow"/>
        </w:rPr>
        <w:t>a</w:t>
      </w:r>
      <w:r w:rsidR="00EB49CA" w:rsidRPr="00B46EED">
        <w:rPr>
          <w:rFonts w:ascii="Arial Narrow" w:hAnsi="Arial Narrow"/>
        </w:rPr>
        <w:t xml:space="preserve"> con la cédula de ciudadanía número </w:t>
      </w:r>
      <w:r w:rsidR="00EB49CA" w:rsidRPr="00447322">
        <w:rPr>
          <w:rFonts w:ascii="Arial Narrow" w:hAnsi="Arial Narrow"/>
        </w:rPr>
        <w:t>66.834.632</w:t>
      </w:r>
      <w:r w:rsidRPr="00B46EED">
        <w:rPr>
          <w:rFonts w:ascii="Arial Narrow" w:hAnsi="Arial Narrow" w:cs="Arial"/>
          <w:bCs/>
        </w:rPr>
        <w:t xml:space="preserve">, </w:t>
      </w:r>
      <w:r w:rsidRPr="00B77B5C">
        <w:rPr>
          <w:rFonts w:ascii="Arial Narrow" w:hAnsi="Arial Narrow" w:cs="Arial"/>
          <w:bCs/>
        </w:rPr>
        <w:t xml:space="preserve">depositados en todos los establecimientos bancarios de crédito, financiero o similares en cualquiera de sus oficinas, agencias y sucursales en todo el país, de conformidad con el artículo 837 del Estatuto Tributario Nacional, </w:t>
      </w:r>
      <w:r w:rsidRPr="00B77B5C">
        <w:rPr>
          <w:rFonts w:ascii="Arial Narrow" w:hAnsi="Arial Narrow"/>
        </w:rPr>
        <w:t xml:space="preserve">fijando el límite de la medida cautelar a la </w:t>
      </w:r>
      <w:r w:rsidRPr="004629B8">
        <w:rPr>
          <w:rFonts w:ascii="Arial Narrow" w:hAnsi="Arial Narrow" w:cs="Arial"/>
          <w:lang w:val="es-ES_tradnl"/>
        </w:rPr>
        <w:t xml:space="preserve">suma de </w:t>
      </w:r>
      <w:r w:rsidR="00D81FCD" w:rsidRPr="00D81FCD">
        <w:rPr>
          <w:rFonts w:ascii="Arial Narrow" w:hAnsi="Arial Narrow" w:cs="Arial"/>
        </w:rPr>
        <w:t>TRES MILLONES SETECIENTOS DOCE MIL QUINIENTOS NOVENTA PESOS M/CTE. ($3.712.590,00</w:t>
      </w:r>
      <w:r w:rsidRPr="00B77B5C">
        <w:rPr>
          <w:rFonts w:ascii="Arial Narrow" w:hAnsi="Arial Narrow" w:cs="Arial"/>
          <w:lang w:val="es-ES_tradnl"/>
        </w:rPr>
        <w:t xml:space="preserve">), </w:t>
      </w:r>
      <w:r w:rsidRPr="004629B8">
        <w:rPr>
          <w:rFonts w:ascii="Arial Narrow" w:hAnsi="Arial Narrow" w:cs="Arial"/>
          <w:lang w:val="es-ES_tradnl"/>
        </w:rPr>
        <w:t xml:space="preserve">medidas que fueron comunicadas a todas las entidades bancarias de Orden Nacional. </w:t>
      </w:r>
    </w:p>
    <w:p w14:paraId="332777E2" w14:textId="77777777" w:rsidR="00A33377" w:rsidRDefault="00A33377" w:rsidP="00A33377">
      <w:pPr>
        <w:jc w:val="both"/>
        <w:rPr>
          <w:rFonts w:ascii="Arial Narrow" w:hAnsi="Arial Narrow"/>
        </w:rPr>
      </w:pPr>
    </w:p>
    <w:p w14:paraId="5AA91C69" w14:textId="3CB77A6A" w:rsidR="00A33377" w:rsidRDefault="00A33377" w:rsidP="00A33377">
      <w:pPr>
        <w:pStyle w:val="Textoindependiente"/>
        <w:rPr>
          <w:rFonts w:ascii="Arial Narrow" w:hAnsi="Arial Narrow"/>
          <w:sz w:val="22"/>
          <w:szCs w:val="22"/>
        </w:rPr>
      </w:pPr>
      <w:r w:rsidRPr="00655E29">
        <w:rPr>
          <w:rFonts w:ascii="Arial Narrow" w:hAnsi="Arial Narrow"/>
          <w:sz w:val="22"/>
          <w:szCs w:val="22"/>
        </w:rPr>
        <w:t xml:space="preserve">Que, producto de las medidas cautelares decretadas, se </w:t>
      </w:r>
      <w:r w:rsidR="00364FA8" w:rsidRPr="00655E29">
        <w:rPr>
          <w:rFonts w:ascii="Arial Narrow" w:hAnsi="Arial Narrow"/>
          <w:sz w:val="22"/>
          <w:szCs w:val="22"/>
        </w:rPr>
        <w:t>constituy</w:t>
      </w:r>
      <w:r w:rsidR="00EB49CA">
        <w:rPr>
          <w:rFonts w:ascii="Arial Narrow" w:hAnsi="Arial Narrow"/>
          <w:sz w:val="22"/>
          <w:szCs w:val="22"/>
        </w:rPr>
        <w:t>eron</w:t>
      </w:r>
      <w:r>
        <w:rPr>
          <w:rFonts w:ascii="Arial Narrow" w:hAnsi="Arial Narrow"/>
          <w:sz w:val="22"/>
          <w:szCs w:val="22"/>
        </w:rPr>
        <w:t xml:space="preserve"> </w:t>
      </w:r>
      <w:r w:rsidR="00364FA8">
        <w:rPr>
          <w:rFonts w:ascii="Arial Narrow" w:hAnsi="Arial Narrow"/>
          <w:sz w:val="22"/>
          <w:szCs w:val="22"/>
        </w:rPr>
        <w:t>l</w:t>
      </w:r>
      <w:r w:rsidR="00EB49CA">
        <w:rPr>
          <w:rFonts w:ascii="Arial Narrow" w:hAnsi="Arial Narrow"/>
          <w:sz w:val="22"/>
          <w:szCs w:val="22"/>
        </w:rPr>
        <w:t>os</w:t>
      </w:r>
      <w:r w:rsidRPr="00655E29">
        <w:rPr>
          <w:rFonts w:ascii="Arial Narrow" w:hAnsi="Arial Narrow"/>
          <w:sz w:val="22"/>
          <w:szCs w:val="22"/>
        </w:rPr>
        <w:t xml:space="preserve"> siguiente</w:t>
      </w:r>
      <w:r w:rsidR="00EB49CA">
        <w:rPr>
          <w:rFonts w:ascii="Arial Narrow" w:hAnsi="Arial Narrow"/>
          <w:sz w:val="22"/>
          <w:szCs w:val="22"/>
        </w:rPr>
        <w:t>s</w:t>
      </w:r>
      <w:r w:rsidRPr="00655E29">
        <w:rPr>
          <w:rFonts w:ascii="Arial Narrow" w:hAnsi="Arial Narrow"/>
          <w:sz w:val="22"/>
          <w:szCs w:val="22"/>
        </w:rPr>
        <w:t xml:space="preserve"> título</w:t>
      </w:r>
      <w:r w:rsidR="00EB49CA">
        <w:rPr>
          <w:rFonts w:ascii="Arial Narrow" w:hAnsi="Arial Narrow"/>
          <w:sz w:val="22"/>
          <w:szCs w:val="22"/>
        </w:rPr>
        <w:t>s</w:t>
      </w:r>
      <w:r w:rsidRPr="00655E29">
        <w:rPr>
          <w:rFonts w:ascii="Arial Narrow" w:hAnsi="Arial Narrow"/>
          <w:sz w:val="22"/>
          <w:szCs w:val="22"/>
        </w:rPr>
        <w:t xml:space="preserve"> de depósito judicial</w:t>
      </w:r>
      <w:r w:rsidRPr="00655E29">
        <w:rPr>
          <w:rStyle w:val="Refdenotaalpie"/>
          <w:rFonts w:ascii="Arial Narrow" w:hAnsi="Arial Narrow"/>
          <w:sz w:val="22"/>
          <w:szCs w:val="22"/>
        </w:rPr>
        <w:footnoteReference w:id="1"/>
      </w:r>
      <w:r w:rsidRPr="00655E29">
        <w:rPr>
          <w:rFonts w:ascii="Arial Narrow" w:hAnsi="Arial Narrow"/>
          <w:sz w:val="22"/>
          <w:szCs w:val="22"/>
        </w:rPr>
        <w:t>:</w:t>
      </w:r>
    </w:p>
    <w:p w14:paraId="697EE1DE" w14:textId="77777777" w:rsidR="00D50A7D" w:rsidRDefault="00D50A7D" w:rsidP="00A33377">
      <w:pPr>
        <w:pStyle w:val="Textoindependiente"/>
        <w:rPr>
          <w:rFonts w:ascii="Arial Narrow" w:hAnsi="Arial Narrow"/>
          <w:sz w:val="22"/>
          <w:szCs w:val="22"/>
        </w:rPr>
      </w:pPr>
    </w:p>
    <w:p w14:paraId="0A47F567" w14:textId="77777777" w:rsidR="00A33377" w:rsidRDefault="00A33377" w:rsidP="00A33377">
      <w:pPr>
        <w:pStyle w:val="Textoindependiente"/>
        <w:rPr>
          <w:rFonts w:ascii="Arial Narrow" w:hAnsi="Arial Narrow"/>
          <w:sz w:val="22"/>
          <w:szCs w:val="22"/>
        </w:rPr>
      </w:pPr>
    </w:p>
    <w:tbl>
      <w:tblPr>
        <w:tblW w:w="8354" w:type="dxa"/>
        <w:jc w:val="center"/>
        <w:tblCellMar>
          <w:left w:w="10" w:type="dxa"/>
          <w:right w:w="10" w:type="dxa"/>
        </w:tblCellMar>
        <w:tblLook w:val="0000" w:firstRow="0" w:lastRow="0" w:firstColumn="0" w:lastColumn="0" w:noHBand="0" w:noVBand="0"/>
      </w:tblPr>
      <w:tblGrid>
        <w:gridCol w:w="2269"/>
        <w:gridCol w:w="2116"/>
        <w:gridCol w:w="1691"/>
        <w:gridCol w:w="2278"/>
      </w:tblGrid>
      <w:tr w:rsidR="00A33377" w14:paraId="6B4E80F7" w14:textId="77777777" w:rsidTr="0012153C">
        <w:trPr>
          <w:trHeight w:val="330"/>
          <w:jc w:val="center"/>
        </w:trPr>
        <w:tc>
          <w:tcPr>
            <w:tcW w:w="2269" w:type="dxa"/>
            <w:tcBorders>
              <w:top w:val="single" w:sz="8" w:space="0" w:color="000000"/>
              <w:left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6D8DA76D" w14:textId="77777777" w:rsidR="00A33377" w:rsidRPr="00CE0201" w:rsidRDefault="00A33377" w:rsidP="0012153C">
            <w:pPr>
              <w:jc w:val="center"/>
              <w:rPr>
                <w:rFonts w:ascii="Arial Narrow" w:hAnsi="Arial Narrow"/>
                <w:sz w:val="20"/>
                <w:szCs w:val="20"/>
              </w:rPr>
            </w:pPr>
            <w:r w:rsidRPr="00CE0201">
              <w:rPr>
                <w:rFonts w:ascii="Arial Narrow" w:eastAsia="Times New Roman" w:hAnsi="Arial Narrow" w:cs="Calibri"/>
                <w:b/>
                <w:bCs/>
                <w:color w:val="000000"/>
                <w:sz w:val="20"/>
                <w:szCs w:val="20"/>
                <w:lang w:eastAsia="es-CO"/>
              </w:rPr>
              <w:t>No. Título Judicial</w:t>
            </w:r>
          </w:p>
        </w:tc>
        <w:tc>
          <w:tcPr>
            <w:tcW w:w="2116"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6E5CE0CE" w14:textId="77777777" w:rsidR="00A33377" w:rsidRPr="00CE0201" w:rsidRDefault="00A33377" w:rsidP="0012153C">
            <w:pPr>
              <w:jc w:val="center"/>
              <w:rPr>
                <w:rFonts w:ascii="Arial Narrow" w:hAnsi="Arial Narrow"/>
                <w:sz w:val="20"/>
                <w:szCs w:val="20"/>
              </w:rPr>
            </w:pPr>
            <w:r w:rsidRPr="00CE0201">
              <w:rPr>
                <w:rFonts w:ascii="Arial Narrow" w:eastAsia="Times New Roman" w:hAnsi="Arial Narrow" w:cs="Calibri"/>
                <w:b/>
                <w:bCs/>
                <w:color w:val="000000"/>
                <w:sz w:val="20"/>
                <w:szCs w:val="20"/>
                <w:lang w:eastAsia="es-CO"/>
              </w:rPr>
              <w:t>Cuantía</w:t>
            </w:r>
          </w:p>
        </w:tc>
        <w:tc>
          <w:tcPr>
            <w:tcW w:w="1691"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7C29215D" w14:textId="77777777" w:rsidR="00A33377" w:rsidRPr="00CE0201" w:rsidRDefault="00A33377" w:rsidP="0012153C">
            <w:pPr>
              <w:jc w:val="center"/>
              <w:rPr>
                <w:rFonts w:ascii="Arial Narrow" w:hAnsi="Arial Narrow"/>
                <w:sz w:val="20"/>
                <w:szCs w:val="20"/>
              </w:rPr>
            </w:pPr>
            <w:r w:rsidRPr="00CE0201">
              <w:rPr>
                <w:rFonts w:ascii="Arial Narrow" w:eastAsia="Times New Roman" w:hAnsi="Arial Narrow" w:cs="Calibri"/>
                <w:b/>
                <w:bCs/>
                <w:color w:val="000000"/>
                <w:sz w:val="20"/>
                <w:szCs w:val="20"/>
                <w:lang w:eastAsia="es-CO"/>
              </w:rPr>
              <w:t>Fecha Emisión</w:t>
            </w:r>
          </w:p>
        </w:tc>
        <w:tc>
          <w:tcPr>
            <w:tcW w:w="2278"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50F1E798" w14:textId="77777777" w:rsidR="00A33377" w:rsidRPr="00CE0201" w:rsidRDefault="00A33377" w:rsidP="0012153C">
            <w:pPr>
              <w:jc w:val="center"/>
              <w:rPr>
                <w:rFonts w:ascii="Arial Narrow" w:hAnsi="Arial Narrow"/>
                <w:sz w:val="20"/>
                <w:szCs w:val="20"/>
              </w:rPr>
            </w:pPr>
            <w:r w:rsidRPr="00CE0201">
              <w:rPr>
                <w:rFonts w:ascii="Arial Narrow" w:eastAsia="Times New Roman" w:hAnsi="Arial Narrow" w:cs="Calibri"/>
                <w:b/>
                <w:bCs/>
                <w:color w:val="000000"/>
                <w:sz w:val="20"/>
                <w:szCs w:val="20"/>
                <w:lang w:eastAsia="es-CO"/>
              </w:rPr>
              <w:t>Banco</w:t>
            </w:r>
          </w:p>
        </w:tc>
      </w:tr>
      <w:tr w:rsidR="0048757C" w14:paraId="109A9526" w14:textId="77777777" w:rsidTr="006F33CB">
        <w:trPr>
          <w:trHeight w:val="330"/>
          <w:jc w:val="center"/>
        </w:trPr>
        <w:tc>
          <w:tcPr>
            <w:tcW w:w="2269" w:type="dxa"/>
            <w:tcBorders>
              <w:left w:val="single" w:sz="8" w:space="0" w:color="000000"/>
              <w:bottom w:val="single" w:sz="8" w:space="0" w:color="000000"/>
              <w:right w:val="single" w:sz="8" w:space="0" w:color="000000"/>
            </w:tcBorders>
            <w:tcMar>
              <w:top w:w="0" w:type="dxa"/>
              <w:left w:w="70" w:type="dxa"/>
              <w:bottom w:w="0" w:type="dxa"/>
              <w:right w:w="70" w:type="dxa"/>
            </w:tcMar>
          </w:tcPr>
          <w:p w14:paraId="3DB68043" w14:textId="616056F4" w:rsidR="0048757C" w:rsidRPr="00CE0201" w:rsidRDefault="0048757C" w:rsidP="0048757C">
            <w:pPr>
              <w:jc w:val="center"/>
              <w:rPr>
                <w:rFonts w:ascii="Arial Narrow" w:eastAsia="Times New Roman" w:hAnsi="Arial Narrow" w:cs="Calibri"/>
                <w:sz w:val="20"/>
                <w:szCs w:val="20"/>
                <w:lang w:eastAsia="es-CO"/>
              </w:rPr>
            </w:pPr>
            <w:r w:rsidRPr="00CE0201">
              <w:rPr>
                <w:rFonts w:ascii="Arial Narrow" w:hAnsi="Arial Narrow" w:cs="Arial"/>
                <w:sz w:val="20"/>
                <w:szCs w:val="20"/>
              </w:rPr>
              <w:t>400100010111155</w:t>
            </w:r>
          </w:p>
        </w:tc>
        <w:tc>
          <w:tcPr>
            <w:tcW w:w="2116" w:type="dxa"/>
            <w:tcBorders>
              <w:bottom w:val="single" w:sz="8" w:space="0" w:color="000000"/>
              <w:right w:val="single" w:sz="8" w:space="0" w:color="000000"/>
            </w:tcBorders>
            <w:tcMar>
              <w:top w:w="0" w:type="dxa"/>
              <w:left w:w="70" w:type="dxa"/>
              <w:bottom w:w="0" w:type="dxa"/>
              <w:right w:w="70" w:type="dxa"/>
            </w:tcMar>
          </w:tcPr>
          <w:p w14:paraId="052858E0" w14:textId="77777777" w:rsidR="0048757C" w:rsidRPr="00CE0201" w:rsidRDefault="0048757C" w:rsidP="0048757C">
            <w:pPr>
              <w:jc w:val="right"/>
              <w:rPr>
                <w:rFonts w:ascii="Arial Narrow" w:hAnsi="Arial Narrow" w:cs="Arial"/>
                <w:color w:val="000000"/>
                <w:sz w:val="20"/>
                <w:szCs w:val="20"/>
              </w:rPr>
            </w:pPr>
          </w:p>
          <w:p w14:paraId="1D635FFC" w14:textId="7AF93AFA" w:rsidR="0048757C" w:rsidRPr="00CE0201" w:rsidRDefault="0048757C" w:rsidP="0048757C">
            <w:pPr>
              <w:jc w:val="center"/>
              <w:rPr>
                <w:rFonts w:ascii="Arial Narrow" w:hAnsi="Arial Narrow"/>
                <w:sz w:val="20"/>
                <w:szCs w:val="20"/>
              </w:rPr>
            </w:pPr>
            <w:r w:rsidRPr="00CE0201">
              <w:rPr>
                <w:rFonts w:ascii="Arial Narrow" w:hAnsi="Arial Narrow" w:cs="Arial"/>
                <w:color w:val="000000"/>
                <w:sz w:val="20"/>
                <w:szCs w:val="20"/>
              </w:rPr>
              <w:t>$</w:t>
            </w:r>
            <w:r w:rsidR="00CE0201" w:rsidRPr="00CE0201">
              <w:rPr>
                <w:rFonts w:ascii="Arial Narrow" w:hAnsi="Arial Narrow" w:cs="Arial"/>
                <w:color w:val="000000"/>
                <w:sz w:val="20"/>
                <w:szCs w:val="20"/>
              </w:rPr>
              <w:t>3.712.590</w:t>
            </w:r>
            <w:r w:rsidRPr="00CE0201">
              <w:rPr>
                <w:rFonts w:ascii="Arial Narrow" w:hAnsi="Arial Narrow" w:cs="Arial"/>
                <w:color w:val="000000"/>
                <w:sz w:val="20"/>
                <w:szCs w:val="20"/>
              </w:rPr>
              <w:t>,00</w:t>
            </w:r>
          </w:p>
        </w:tc>
        <w:tc>
          <w:tcPr>
            <w:tcW w:w="1691" w:type="dxa"/>
            <w:tcBorders>
              <w:bottom w:val="single" w:sz="8" w:space="0" w:color="000000"/>
              <w:right w:val="single" w:sz="8" w:space="0" w:color="000000"/>
            </w:tcBorders>
            <w:tcMar>
              <w:top w:w="0" w:type="dxa"/>
              <w:left w:w="70" w:type="dxa"/>
              <w:bottom w:w="0" w:type="dxa"/>
              <w:right w:w="70" w:type="dxa"/>
            </w:tcMar>
          </w:tcPr>
          <w:p w14:paraId="086611A1" w14:textId="30BB2633" w:rsidR="0048757C" w:rsidRPr="00CE0201" w:rsidRDefault="0048757C" w:rsidP="0048757C">
            <w:pPr>
              <w:jc w:val="center"/>
              <w:rPr>
                <w:rFonts w:ascii="Arial Narrow" w:eastAsia="Times New Roman" w:hAnsi="Arial Narrow" w:cs="Calibri"/>
                <w:sz w:val="20"/>
                <w:szCs w:val="20"/>
                <w:lang w:eastAsia="es-CO"/>
              </w:rPr>
            </w:pPr>
            <w:r w:rsidRPr="00CE0201">
              <w:rPr>
                <w:rFonts w:ascii="Arial Narrow" w:hAnsi="Arial Narrow"/>
                <w:sz w:val="20"/>
                <w:szCs w:val="20"/>
              </w:rPr>
              <w:t>4/09/2025</w:t>
            </w:r>
          </w:p>
        </w:tc>
        <w:tc>
          <w:tcPr>
            <w:tcW w:w="2278" w:type="dxa"/>
            <w:tcBorders>
              <w:bottom w:val="single" w:sz="8" w:space="0" w:color="000000"/>
              <w:right w:val="single" w:sz="8" w:space="0" w:color="000000"/>
            </w:tcBorders>
            <w:tcMar>
              <w:top w:w="0" w:type="dxa"/>
              <w:left w:w="70" w:type="dxa"/>
              <w:bottom w:w="0" w:type="dxa"/>
              <w:right w:w="70" w:type="dxa"/>
            </w:tcMar>
            <w:vAlign w:val="bottom"/>
          </w:tcPr>
          <w:p w14:paraId="4EBF011D" w14:textId="377DABC5" w:rsidR="0048757C" w:rsidRPr="00CE0201" w:rsidRDefault="0048757C" w:rsidP="0048757C">
            <w:pPr>
              <w:jc w:val="center"/>
              <w:rPr>
                <w:rFonts w:ascii="Arial Narrow" w:eastAsia="Times New Roman" w:hAnsi="Arial Narrow" w:cs="Calibri"/>
                <w:sz w:val="20"/>
                <w:szCs w:val="20"/>
                <w:lang w:eastAsia="es-CO"/>
              </w:rPr>
            </w:pPr>
            <w:r w:rsidRPr="00CE0201">
              <w:rPr>
                <w:rFonts w:ascii="Arial Narrow" w:hAnsi="Arial Narrow"/>
                <w:sz w:val="20"/>
                <w:szCs w:val="20"/>
              </w:rPr>
              <w:t xml:space="preserve">BANCOLOMBIA </w:t>
            </w:r>
          </w:p>
        </w:tc>
      </w:tr>
      <w:tr w:rsidR="0048757C" w:rsidRPr="001A3B8E" w14:paraId="03FD1D08" w14:textId="77777777" w:rsidTr="006F33CB">
        <w:trPr>
          <w:trHeight w:val="330"/>
          <w:jc w:val="center"/>
        </w:trPr>
        <w:tc>
          <w:tcPr>
            <w:tcW w:w="2269" w:type="dxa"/>
            <w:tcBorders>
              <w:left w:val="single" w:sz="8" w:space="0" w:color="000000"/>
              <w:bottom w:val="single" w:sz="8" w:space="0" w:color="000000"/>
              <w:right w:val="single" w:sz="8" w:space="0" w:color="000000"/>
            </w:tcBorders>
            <w:tcMar>
              <w:top w:w="0" w:type="dxa"/>
              <w:left w:w="70" w:type="dxa"/>
              <w:bottom w:w="0" w:type="dxa"/>
              <w:right w:w="70" w:type="dxa"/>
            </w:tcMar>
          </w:tcPr>
          <w:p w14:paraId="0832F043" w14:textId="47F4A8EE" w:rsidR="0048757C" w:rsidRPr="00CE0201" w:rsidRDefault="0048757C" w:rsidP="0048757C">
            <w:pPr>
              <w:jc w:val="center"/>
              <w:rPr>
                <w:rFonts w:ascii="Arial Narrow" w:eastAsia="Times New Roman" w:hAnsi="Arial Narrow" w:cs="Calibri"/>
                <w:sz w:val="20"/>
                <w:szCs w:val="20"/>
                <w:lang w:eastAsia="es-CO"/>
              </w:rPr>
            </w:pPr>
            <w:r w:rsidRPr="00CE0201">
              <w:rPr>
                <w:rFonts w:ascii="Arial Narrow" w:hAnsi="Arial Narrow" w:cs="Arial"/>
                <w:sz w:val="20"/>
                <w:szCs w:val="20"/>
              </w:rPr>
              <w:t>400100010179029</w:t>
            </w:r>
          </w:p>
        </w:tc>
        <w:tc>
          <w:tcPr>
            <w:tcW w:w="2116" w:type="dxa"/>
            <w:tcBorders>
              <w:bottom w:val="single" w:sz="8" w:space="0" w:color="000000"/>
              <w:right w:val="single" w:sz="8" w:space="0" w:color="000000"/>
            </w:tcBorders>
            <w:tcMar>
              <w:top w:w="0" w:type="dxa"/>
              <w:left w:w="70" w:type="dxa"/>
              <w:bottom w:w="0" w:type="dxa"/>
              <w:right w:w="70" w:type="dxa"/>
            </w:tcMar>
          </w:tcPr>
          <w:p w14:paraId="2537FA2E" w14:textId="77777777" w:rsidR="0048757C" w:rsidRPr="00CE0201" w:rsidRDefault="0048757C" w:rsidP="0048757C">
            <w:pPr>
              <w:jc w:val="right"/>
              <w:rPr>
                <w:rFonts w:ascii="Arial Narrow" w:hAnsi="Arial Narrow" w:cs="Arial"/>
                <w:color w:val="000000"/>
                <w:sz w:val="20"/>
                <w:szCs w:val="20"/>
              </w:rPr>
            </w:pPr>
          </w:p>
          <w:p w14:paraId="6F858742" w14:textId="5BA1CA7F" w:rsidR="0048757C" w:rsidRPr="00CE0201" w:rsidRDefault="00CE0201" w:rsidP="0048757C">
            <w:pPr>
              <w:jc w:val="center"/>
              <w:rPr>
                <w:rFonts w:ascii="Arial Narrow" w:hAnsi="Arial Narrow"/>
                <w:sz w:val="20"/>
                <w:szCs w:val="20"/>
              </w:rPr>
            </w:pPr>
            <w:r w:rsidRPr="00CE0201">
              <w:rPr>
                <w:rFonts w:ascii="Arial Narrow" w:hAnsi="Arial Narrow" w:cs="Arial"/>
                <w:color w:val="000000"/>
                <w:sz w:val="20"/>
                <w:szCs w:val="20"/>
              </w:rPr>
              <w:t>$3.712.590,00</w:t>
            </w:r>
          </w:p>
        </w:tc>
        <w:tc>
          <w:tcPr>
            <w:tcW w:w="1691" w:type="dxa"/>
            <w:tcBorders>
              <w:bottom w:val="single" w:sz="8" w:space="0" w:color="000000"/>
              <w:right w:val="single" w:sz="8" w:space="0" w:color="000000"/>
            </w:tcBorders>
            <w:tcMar>
              <w:top w:w="0" w:type="dxa"/>
              <w:left w:w="70" w:type="dxa"/>
              <w:bottom w:w="0" w:type="dxa"/>
              <w:right w:w="70" w:type="dxa"/>
            </w:tcMar>
          </w:tcPr>
          <w:p w14:paraId="70A2D2EE" w14:textId="16B54780" w:rsidR="0048757C" w:rsidRPr="00CE0201" w:rsidRDefault="0048757C" w:rsidP="0048757C">
            <w:pPr>
              <w:jc w:val="center"/>
              <w:rPr>
                <w:rFonts w:ascii="Arial Narrow" w:eastAsia="Times New Roman" w:hAnsi="Arial Narrow" w:cs="Calibri"/>
                <w:sz w:val="20"/>
                <w:szCs w:val="20"/>
                <w:lang w:eastAsia="es-CO"/>
              </w:rPr>
            </w:pPr>
            <w:r w:rsidRPr="00CE0201">
              <w:rPr>
                <w:rFonts w:ascii="Arial Narrow" w:hAnsi="Arial Narrow"/>
                <w:sz w:val="20"/>
                <w:szCs w:val="20"/>
              </w:rPr>
              <w:t>2/10/2025</w:t>
            </w:r>
          </w:p>
        </w:tc>
        <w:tc>
          <w:tcPr>
            <w:tcW w:w="2278" w:type="dxa"/>
            <w:tcBorders>
              <w:bottom w:val="single" w:sz="8" w:space="0" w:color="000000"/>
              <w:right w:val="single" w:sz="8" w:space="0" w:color="000000"/>
            </w:tcBorders>
            <w:tcMar>
              <w:top w:w="0" w:type="dxa"/>
              <w:left w:w="70" w:type="dxa"/>
              <w:bottom w:w="0" w:type="dxa"/>
              <w:right w:w="70" w:type="dxa"/>
            </w:tcMar>
            <w:vAlign w:val="bottom"/>
          </w:tcPr>
          <w:p w14:paraId="3182DA4A" w14:textId="6B337184" w:rsidR="0048757C" w:rsidRPr="00CE0201" w:rsidRDefault="0048757C" w:rsidP="0048757C">
            <w:pPr>
              <w:jc w:val="center"/>
              <w:rPr>
                <w:rFonts w:ascii="Arial Narrow" w:eastAsia="Times New Roman" w:hAnsi="Arial Narrow" w:cs="Calibri"/>
                <w:sz w:val="20"/>
                <w:szCs w:val="20"/>
                <w:lang w:eastAsia="es-CO"/>
              </w:rPr>
            </w:pPr>
            <w:r w:rsidRPr="00CE0201">
              <w:rPr>
                <w:rFonts w:ascii="Arial Narrow" w:hAnsi="Arial Narrow"/>
                <w:sz w:val="20"/>
                <w:szCs w:val="20"/>
              </w:rPr>
              <w:t xml:space="preserve">   BANCOCOLPATRIA </w:t>
            </w:r>
          </w:p>
        </w:tc>
      </w:tr>
    </w:tbl>
    <w:p w14:paraId="36D6580C" w14:textId="77777777" w:rsidR="0067319D" w:rsidRDefault="0067319D" w:rsidP="00A33377">
      <w:pPr>
        <w:pStyle w:val="Textoindependiente"/>
        <w:rPr>
          <w:rFonts w:ascii="Arial Narrow" w:hAnsi="Arial Narrow"/>
          <w:b/>
          <w:bCs/>
          <w:sz w:val="22"/>
          <w:szCs w:val="22"/>
          <w:lang w:val="es-ES"/>
        </w:rPr>
      </w:pPr>
    </w:p>
    <w:p w14:paraId="11C502A2" w14:textId="31E2FF5E" w:rsidR="00A33377" w:rsidRPr="00EB49CA" w:rsidRDefault="00A33377" w:rsidP="00A33377">
      <w:pPr>
        <w:pStyle w:val="Textoindependiente"/>
        <w:rPr>
          <w:rFonts w:ascii="Arial Narrow" w:hAnsi="Arial Narrow" w:cs="Arial"/>
          <w:bCs/>
          <w:sz w:val="22"/>
          <w:szCs w:val="22"/>
        </w:rPr>
      </w:pPr>
      <w:r w:rsidRPr="00522AD8">
        <w:rPr>
          <w:rFonts w:ascii="Arial Narrow" w:hAnsi="Arial Narrow"/>
          <w:sz w:val="22"/>
          <w:szCs w:val="22"/>
        </w:rPr>
        <w:t xml:space="preserve">Que mediante </w:t>
      </w:r>
      <w:r w:rsidRPr="00EB49CA">
        <w:rPr>
          <w:rFonts w:ascii="Arial Narrow" w:hAnsi="Arial Narrow"/>
          <w:sz w:val="22"/>
          <w:szCs w:val="22"/>
        </w:rPr>
        <w:t xml:space="preserve">radicado </w:t>
      </w:r>
      <w:bookmarkStart w:id="1" w:name="_Hlk214533165"/>
      <w:r w:rsidR="002803DF" w:rsidRPr="002803DF">
        <w:rPr>
          <w:rFonts w:ascii="Arial Narrow" w:hAnsi="Arial Narrow"/>
          <w:sz w:val="22"/>
          <w:szCs w:val="22"/>
        </w:rPr>
        <w:fldChar w:fldCharType="begin"/>
      </w:r>
      <w:r w:rsidR="002803DF" w:rsidRPr="002803DF">
        <w:rPr>
          <w:rFonts w:ascii="Arial Narrow" w:hAnsi="Arial Narrow"/>
          <w:sz w:val="22"/>
          <w:szCs w:val="22"/>
        </w:rPr>
        <w:instrText>HYPERLINK "javascript:void(0)"</w:instrText>
      </w:r>
      <w:r w:rsidR="002803DF" w:rsidRPr="002803DF">
        <w:rPr>
          <w:rFonts w:ascii="Arial Narrow" w:hAnsi="Arial Narrow"/>
          <w:sz w:val="22"/>
          <w:szCs w:val="22"/>
        </w:rPr>
      </w:r>
      <w:r w:rsidR="002803DF" w:rsidRPr="002803DF">
        <w:rPr>
          <w:rFonts w:ascii="Arial Narrow" w:hAnsi="Arial Narrow"/>
          <w:sz w:val="22"/>
          <w:szCs w:val="22"/>
        </w:rPr>
        <w:fldChar w:fldCharType="separate"/>
      </w:r>
      <w:r w:rsidR="002803DF" w:rsidRPr="002803DF">
        <w:rPr>
          <w:rFonts w:ascii="Arial Narrow" w:hAnsi="Arial Narrow"/>
          <w:sz w:val="22"/>
          <w:szCs w:val="22"/>
        </w:rPr>
        <w:t>20256306468262</w:t>
      </w:r>
      <w:r w:rsidR="002803DF" w:rsidRPr="002803DF">
        <w:rPr>
          <w:rFonts w:ascii="Arial Narrow" w:hAnsi="Arial Narrow"/>
          <w:sz w:val="22"/>
          <w:szCs w:val="22"/>
        </w:rPr>
        <w:fldChar w:fldCharType="end"/>
      </w:r>
      <w:r w:rsidRPr="00EB49CA">
        <w:rPr>
          <w:rFonts w:ascii="Arial Narrow" w:hAnsi="Arial Narrow"/>
          <w:sz w:val="22"/>
          <w:szCs w:val="22"/>
        </w:rPr>
        <w:t xml:space="preserve"> del </w:t>
      </w:r>
      <w:r w:rsidR="00FA6E32" w:rsidRPr="00EB49CA">
        <w:rPr>
          <w:rFonts w:ascii="Arial Narrow" w:hAnsi="Arial Narrow"/>
          <w:sz w:val="22"/>
          <w:szCs w:val="22"/>
        </w:rPr>
        <w:t>1</w:t>
      </w:r>
      <w:r w:rsidR="00EB49CA" w:rsidRPr="00EB49CA">
        <w:rPr>
          <w:rFonts w:ascii="Arial Narrow" w:hAnsi="Arial Narrow"/>
          <w:sz w:val="22"/>
          <w:szCs w:val="22"/>
        </w:rPr>
        <w:t xml:space="preserve">9 </w:t>
      </w:r>
      <w:r w:rsidRPr="00EB49CA">
        <w:rPr>
          <w:rFonts w:ascii="Arial Narrow" w:hAnsi="Arial Narrow"/>
          <w:sz w:val="22"/>
          <w:szCs w:val="22"/>
        </w:rPr>
        <w:t xml:space="preserve">de </w:t>
      </w:r>
      <w:r w:rsidR="002803DF">
        <w:rPr>
          <w:rFonts w:ascii="Arial Narrow" w:hAnsi="Arial Narrow"/>
          <w:sz w:val="22"/>
          <w:szCs w:val="22"/>
        </w:rPr>
        <w:t>noviembre</w:t>
      </w:r>
      <w:r w:rsidRPr="002803DF">
        <w:rPr>
          <w:rFonts w:ascii="Arial Narrow" w:hAnsi="Arial Narrow"/>
          <w:sz w:val="22"/>
          <w:szCs w:val="22"/>
        </w:rPr>
        <w:t xml:space="preserve"> de</w:t>
      </w:r>
      <w:r w:rsidRPr="00EB49CA">
        <w:rPr>
          <w:rFonts w:ascii="Arial Narrow" w:eastAsia="Calibri" w:hAnsi="Arial Narrow" w:cs="Arial"/>
          <w:sz w:val="22"/>
          <w:szCs w:val="22"/>
        </w:rPr>
        <w:t xml:space="preserve"> 202</w:t>
      </w:r>
      <w:r w:rsidR="00FA6E32" w:rsidRPr="00EB49CA">
        <w:rPr>
          <w:rFonts w:ascii="Arial Narrow" w:eastAsia="Calibri" w:hAnsi="Arial Narrow" w:cs="Arial"/>
          <w:sz w:val="22"/>
          <w:szCs w:val="22"/>
        </w:rPr>
        <w:t>5</w:t>
      </w:r>
      <w:bookmarkEnd w:id="1"/>
      <w:r w:rsidRPr="00EB49CA">
        <w:rPr>
          <w:rFonts w:ascii="Arial Narrow" w:hAnsi="Arial Narrow"/>
          <w:sz w:val="22"/>
          <w:szCs w:val="22"/>
        </w:rPr>
        <w:t xml:space="preserve">, </w:t>
      </w:r>
      <w:r w:rsidR="00EB49CA" w:rsidRPr="00EB49CA">
        <w:rPr>
          <w:rFonts w:ascii="Arial Narrow" w:hAnsi="Arial Narrow"/>
          <w:sz w:val="22"/>
          <w:szCs w:val="22"/>
        </w:rPr>
        <w:t xml:space="preserve">la </w:t>
      </w:r>
      <w:r w:rsidR="00EB49CA" w:rsidRPr="002803DF">
        <w:rPr>
          <w:rFonts w:ascii="Arial Narrow" w:hAnsi="Arial Narrow"/>
          <w:sz w:val="22"/>
          <w:szCs w:val="22"/>
        </w:rPr>
        <w:t xml:space="preserve">señora </w:t>
      </w:r>
      <w:r w:rsidR="002803DF" w:rsidRPr="002803DF">
        <w:rPr>
          <w:rFonts w:ascii="Arial Narrow" w:hAnsi="Arial Narrow"/>
          <w:b/>
          <w:bCs/>
          <w:sz w:val="22"/>
          <w:szCs w:val="22"/>
        </w:rPr>
        <w:t>MARIA LIBIA CLAVIJO VALENCIA</w:t>
      </w:r>
      <w:r w:rsidRPr="002803DF">
        <w:rPr>
          <w:rFonts w:ascii="Arial Narrow" w:hAnsi="Arial Narrow" w:cs="Arial"/>
          <w:bCs/>
          <w:sz w:val="22"/>
          <w:szCs w:val="22"/>
        </w:rPr>
        <w:t>, remitió a la Entidad la respectiva autorización para la aplicación de</w:t>
      </w:r>
      <w:r w:rsidR="0067319D" w:rsidRPr="002803DF">
        <w:rPr>
          <w:rFonts w:ascii="Arial Narrow" w:hAnsi="Arial Narrow" w:cs="Arial"/>
          <w:bCs/>
          <w:sz w:val="22"/>
          <w:szCs w:val="22"/>
        </w:rPr>
        <w:t>l</w:t>
      </w:r>
      <w:r w:rsidRPr="002803DF">
        <w:rPr>
          <w:rFonts w:ascii="Arial Narrow" w:hAnsi="Arial Narrow" w:cs="Arial"/>
          <w:bCs/>
          <w:sz w:val="22"/>
          <w:szCs w:val="22"/>
        </w:rPr>
        <w:t xml:space="preserve"> referido título</w:t>
      </w:r>
      <w:r w:rsidRPr="00EB49CA">
        <w:rPr>
          <w:rFonts w:ascii="Arial Narrow" w:hAnsi="Arial Narrow" w:cs="Arial"/>
          <w:bCs/>
          <w:sz w:val="22"/>
          <w:szCs w:val="22"/>
        </w:rPr>
        <w:t>, así:</w:t>
      </w:r>
    </w:p>
    <w:p w14:paraId="2DC5413A" w14:textId="77777777" w:rsidR="00A33377" w:rsidRPr="00EB49CA" w:rsidRDefault="00A33377" w:rsidP="00B50A0B">
      <w:pPr>
        <w:jc w:val="both"/>
        <w:rPr>
          <w:rFonts w:ascii="Arial Narrow" w:hAnsi="Arial Narrow" w:cs="Arial"/>
          <w:lang w:val="es-CO"/>
        </w:rPr>
      </w:pPr>
    </w:p>
    <w:p w14:paraId="69F3776D" w14:textId="43ABEFB8" w:rsidR="0067319D" w:rsidRDefault="002803DF" w:rsidP="00D50A7D">
      <w:pPr>
        <w:jc w:val="center"/>
        <w:rPr>
          <w:rFonts w:ascii="Arial Narrow" w:hAnsi="Arial Narrow" w:cs="Arial"/>
          <w:sz w:val="24"/>
          <w:szCs w:val="24"/>
          <w:lang w:val="es-CO"/>
        </w:rPr>
      </w:pPr>
      <w:r w:rsidRPr="002803DF">
        <w:rPr>
          <w:rFonts w:ascii="Arial Narrow" w:hAnsi="Arial Narrow" w:cs="Arial"/>
          <w:noProof/>
          <w:sz w:val="24"/>
          <w:szCs w:val="24"/>
          <w:lang w:val="es-CO"/>
        </w:rPr>
        <w:lastRenderedPageBreak/>
        <w:drawing>
          <wp:inline distT="0" distB="0" distL="0" distR="0" wp14:anchorId="0EBF1470" wp14:editId="3984BFC0">
            <wp:extent cx="4250055" cy="5943600"/>
            <wp:effectExtent l="0" t="0" r="0" b="0"/>
            <wp:docPr id="12734889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488995" name=""/>
                    <pic:cNvPicPr/>
                  </pic:nvPicPr>
                  <pic:blipFill>
                    <a:blip r:embed="rId11"/>
                    <a:stretch>
                      <a:fillRect/>
                    </a:stretch>
                  </pic:blipFill>
                  <pic:spPr>
                    <a:xfrm>
                      <a:off x="0" y="0"/>
                      <a:ext cx="4283685" cy="5990631"/>
                    </a:xfrm>
                    <a:prstGeom prst="rect">
                      <a:avLst/>
                    </a:prstGeom>
                  </pic:spPr>
                </pic:pic>
              </a:graphicData>
            </a:graphic>
          </wp:inline>
        </w:drawing>
      </w:r>
    </w:p>
    <w:p w14:paraId="7024FB16" w14:textId="77777777" w:rsidR="00A33377" w:rsidRDefault="00A33377" w:rsidP="00B50A0B">
      <w:pPr>
        <w:jc w:val="both"/>
        <w:rPr>
          <w:rFonts w:ascii="Arial Narrow" w:hAnsi="Arial Narrow" w:cs="Arial"/>
          <w:sz w:val="24"/>
          <w:szCs w:val="24"/>
          <w:lang w:val="es-CO"/>
        </w:rPr>
      </w:pPr>
    </w:p>
    <w:p w14:paraId="5AFD4EB4" w14:textId="69908084" w:rsidR="00A33377" w:rsidRPr="00522AD8" w:rsidRDefault="00A33377" w:rsidP="00FA6E32">
      <w:pPr>
        <w:jc w:val="both"/>
        <w:rPr>
          <w:rFonts w:ascii="Arial Narrow" w:hAnsi="Arial Narrow"/>
        </w:rPr>
      </w:pPr>
      <w:r w:rsidRPr="00522AD8">
        <w:rPr>
          <w:rFonts w:ascii="Arial Narrow" w:hAnsi="Arial Narrow"/>
        </w:rPr>
        <w:t xml:space="preserve">Que se procedió a realizar la actualización de la obligación </w:t>
      </w:r>
      <w:r w:rsidRPr="00522AD8">
        <w:rPr>
          <w:rFonts w:ascii="Arial Narrow" w:hAnsi="Arial Narrow" w:cs="Arial"/>
        </w:rPr>
        <w:t xml:space="preserve">contenida en </w:t>
      </w:r>
      <w:r w:rsidR="007A19B6" w:rsidRPr="00522AD8">
        <w:rPr>
          <w:rFonts w:ascii="Arial Narrow" w:hAnsi="Arial Narrow" w:cs="Arial"/>
        </w:rPr>
        <w:t xml:space="preserve">la </w:t>
      </w:r>
      <w:r w:rsidR="00811289" w:rsidRPr="00FA6E32">
        <w:rPr>
          <w:rFonts w:ascii="Arial Narrow" w:hAnsi="Arial Narrow" w:cs="Arial"/>
        </w:rPr>
        <w:t>Resolución</w:t>
      </w:r>
      <w:r w:rsidR="00D56AD5" w:rsidRPr="00FA6E32">
        <w:rPr>
          <w:rFonts w:ascii="Arial Narrow" w:hAnsi="Arial Narrow" w:cs="Arial"/>
        </w:rPr>
        <w:t xml:space="preserve"> </w:t>
      </w:r>
      <w:r w:rsidR="002803DF" w:rsidRPr="002803DF">
        <w:rPr>
          <w:rFonts w:ascii="Arial Narrow" w:hAnsi="Arial Narrow" w:cs="Arial"/>
        </w:rPr>
        <w:t xml:space="preserve">0079506 del 15 de agosto de 2025 a </w:t>
      </w:r>
      <w:r w:rsidRPr="00FA6E32">
        <w:rPr>
          <w:rFonts w:ascii="Arial Narrow" w:hAnsi="Arial Narrow" w:cs="Arial"/>
        </w:rPr>
        <w:t xml:space="preserve">la fecha </w:t>
      </w:r>
      <w:r w:rsidR="00E52145" w:rsidRPr="00712A8C">
        <w:rPr>
          <w:rFonts w:ascii="Arial Narrow" w:hAnsi="Arial Narrow" w:cs="Arial"/>
        </w:rPr>
        <w:t>de la constitución de</w:t>
      </w:r>
      <w:r w:rsidR="00E52145">
        <w:rPr>
          <w:rFonts w:ascii="Arial Narrow" w:hAnsi="Arial Narrow" w:cs="Arial"/>
        </w:rPr>
        <w:t xml:space="preserve"> los </w:t>
      </w:r>
      <w:r w:rsidR="00E52145" w:rsidRPr="00712A8C">
        <w:rPr>
          <w:rFonts w:ascii="Arial Narrow" w:hAnsi="Arial Narrow" w:cs="Arial"/>
        </w:rPr>
        <w:t>mencionado</w:t>
      </w:r>
      <w:r w:rsidR="00E52145">
        <w:rPr>
          <w:rFonts w:ascii="Arial Narrow" w:hAnsi="Arial Narrow" w:cs="Arial"/>
        </w:rPr>
        <w:t xml:space="preserve">s </w:t>
      </w:r>
      <w:r w:rsidR="00E52145" w:rsidRPr="00712A8C">
        <w:rPr>
          <w:rFonts w:ascii="Arial Narrow" w:hAnsi="Arial Narrow" w:cs="Arial"/>
        </w:rPr>
        <w:t>título</w:t>
      </w:r>
      <w:r w:rsidR="00E52145">
        <w:rPr>
          <w:rFonts w:ascii="Arial Narrow" w:hAnsi="Arial Narrow" w:cs="Arial"/>
        </w:rPr>
        <w:t>s</w:t>
      </w:r>
      <w:r w:rsidR="00E52145" w:rsidRPr="00712A8C">
        <w:rPr>
          <w:rFonts w:ascii="Arial Narrow" w:hAnsi="Arial Narrow" w:cs="Arial"/>
        </w:rPr>
        <w:t xml:space="preserve"> y</w:t>
      </w:r>
      <w:r w:rsidR="00E52145" w:rsidRPr="002803DF">
        <w:rPr>
          <w:rFonts w:ascii="Arial Narrow" w:hAnsi="Arial Narrow" w:cs="Arial"/>
        </w:rPr>
        <w:t xml:space="preserve"> se debe realizar la devolución de un título de depósito judicial, el fraccionamiento y aplicación del otro título de depósito judicial con el fin</w:t>
      </w:r>
      <w:r w:rsidR="00E52145" w:rsidRPr="00522AD8">
        <w:rPr>
          <w:rFonts w:ascii="Arial Narrow" w:hAnsi="Arial Narrow"/>
        </w:rPr>
        <w:t xml:space="preserve"> de realizar la devolución del remanente</w:t>
      </w:r>
      <w:r w:rsidR="00E52145">
        <w:rPr>
          <w:rFonts w:ascii="Arial Narrow" w:hAnsi="Arial Narrow"/>
        </w:rPr>
        <w:t xml:space="preserve"> a</w:t>
      </w:r>
      <w:r w:rsidR="00E52145" w:rsidRPr="00522AD8">
        <w:rPr>
          <w:rFonts w:ascii="Arial Narrow" w:hAnsi="Arial Narrow"/>
        </w:rPr>
        <w:t xml:space="preserve"> </w:t>
      </w:r>
      <w:r w:rsidR="00E52145">
        <w:rPr>
          <w:rFonts w:ascii="Arial Narrow" w:hAnsi="Arial Narrow"/>
        </w:rPr>
        <w:t xml:space="preserve">la </w:t>
      </w:r>
      <w:r w:rsidR="00E52145" w:rsidRPr="0033550C">
        <w:rPr>
          <w:rFonts w:ascii="Arial Narrow" w:hAnsi="Arial Narrow"/>
        </w:rPr>
        <w:t>señor</w:t>
      </w:r>
      <w:r w:rsidR="00E52145">
        <w:rPr>
          <w:rFonts w:ascii="Arial Narrow" w:hAnsi="Arial Narrow"/>
        </w:rPr>
        <w:t>a</w:t>
      </w:r>
      <w:r w:rsidR="00E52145" w:rsidRPr="0033550C">
        <w:rPr>
          <w:rFonts w:ascii="Arial Narrow" w:hAnsi="Arial Narrow"/>
        </w:rPr>
        <w:t xml:space="preserve"> </w:t>
      </w:r>
      <w:r w:rsidR="002803DF" w:rsidRPr="002803DF">
        <w:rPr>
          <w:rFonts w:ascii="Arial Narrow" w:hAnsi="Arial Narrow"/>
          <w:b/>
          <w:bCs/>
        </w:rPr>
        <w:t>MARIA LIBIA CLAVIJO VALENCIA</w:t>
      </w:r>
      <w:r w:rsidRPr="00522AD8">
        <w:rPr>
          <w:rFonts w:ascii="Arial Narrow" w:hAnsi="Arial Narrow"/>
        </w:rPr>
        <w:t>.</w:t>
      </w:r>
    </w:p>
    <w:p w14:paraId="42C13020" w14:textId="77777777" w:rsidR="00A33377" w:rsidRPr="00522AD8" w:rsidRDefault="00A33377" w:rsidP="00A33377">
      <w:pPr>
        <w:pStyle w:val="Textoindependiente"/>
        <w:rPr>
          <w:rFonts w:ascii="Arial Narrow" w:hAnsi="Arial Narrow"/>
          <w:sz w:val="22"/>
          <w:szCs w:val="22"/>
        </w:rPr>
      </w:pPr>
    </w:p>
    <w:p w14:paraId="151A565B" w14:textId="77777777" w:rsidR="00B50A0B" w:rsidRPr="00EF6526" w:rsidRDefault="00B50A0B" w:rsidP="00B50A0B">
      <w:pPr>
        <w:jc w:val="both"/>
        <w:rPr>
          <w:rFonts w:ascii="Arial Narrow" w:hAnsi="Arial Narrow"/>
          <w:b/>
          <w:bCs/>
          <w:sz w:val="24"/>
          <w:szCs w:val="24"/>
        </w:rPr>
      </w:pPr>
      <w:r w:rsidRPr="00EF6526">
        <w:rPr>
          <w:rFonts w:ascii="Arial Narrow" w:hAnsi="Arial Narrow"/>
          <w:sz w:val="24"/>
          <w:szCs w:val="24"/>
        </w:rPr>
        <w:t>En mérito de lo expuesto, esta Oficina,</w:t>
      </w:r>
    </w:p>
    <w:p w14:paraId="0909C44D" w14:textId="77777777" w:rsidR="00B50A0B" w:rsidRPr="00EF6526" w:rsidRDefault="00B50A0B" w:rsidP="00B50A0B">
      <w:pPr>
        <w:pStyle w:val="Default"/>
        <w:jc w:val="center"/>
        <w:rPr>
          <w:rFonts w:ascii="Arial Narrow" w:hAnsi="Arial Narrow"/>
          <w:b/>
          <w:bCs/>
          <w:color w:val="auto"/>
        </w:rPr>
      </w:pPr>
      <w:r w:rsidRPr="00EF6526">
        <w:rPr>
          <w:rFonts w:ascii="Arial Narrow" w:hAnsi="Arial Narrow"/>
          <w:b/>
          <w:bCs/>
          <w:color w:val="auto"/>
        </w:rPr>
        <w:t>RESUELVE</w:t>
      </w:r>
    </w:p>
    <w:p w14:paraId="56BC653C" w14:textId="77777777" w:rsidR="00B50A0B" w:rsidRPr="00EF6526" w:rsidRDefault="00B50A0B" w:rsidP="00B50A0B">
      <w:pPr>
        <w:jc w:val="both"/>
        <w:rPr>
          <w:sz w:val="24"/>
          <w:szCs w:val="24"/>
        </w:rPr>
      </w:pPr>
    </w:p>
    <w:p w14:paraId="31B1D294" w14:textId="2D935544" w:rsidR="00A33377" w:rsidRPr="00C80343" w:rsidRDefault="00A33377" w:rsidP="00D64498">
      <w:pPr>
        <w:pStyle w:val="Textoindependiente"/>
        <w:ind w:right="51"/>
        <w:rPr>
          <w:rFonts w:ascii="Arial Narrow" w:hAnsi="Arial Narrow"/>
          <w:b/>
          <w:bCs/>
          <w:sz w:val="22"/>
          <w:szCs w:val="22"/>
          <w:lang w:val="es-MX"/>
        </w:rPr>
      </w:pPr>
      <w:r w:rsidRPr="00E52145">
        <w:rPr>
          <w:rFonts w:ascii="Arial Narrow" w:hAnsi="Arial Narrow"/>
          <w:b/>
          <w:sz w:val="22"/>
          <w:szCs w:val="22"/>
        </w:rPr>
        <w:t>ARTÍCULO PRIMERO</w:t>
      </w:r>
      <w:r w:rsidR="009312F0">
        <w:rPr>
          <w:rFonts w:ascii="Arial Narrow" w:hAnsi="Arial Narrow"/>
          <w:b/>
          <w:bCs/>
          <w:sz w:val="22"/>
          <w:szCs w:val="22"/>
        </w:rPr>
        <w:t>:</w:t>
      </w:r>
      <w:r w:rsidRPr="00E52145">
        <w:rPr>
          <w:rFonts w:ascii="Arial Narrow" w:hAnsi="Arial Narrow" w:cs="Arial"/>
          <w:b/>
          <w:sz w:val="22"/>
          <w:szCs w:val="22"/>
        </w:rPr>
        <w:t xml:space="preserve"> </w:t>
      </w:r>
      <w:r w:rsidRPr="00E52145">
        <w:rPr>
          <w:rFonts w:ascii="Arial Narrow" w:hAnsi="Arial Narrow"/>
          <w:b/>
          <w:bCs/>
          <w:sz w:val="22"/>
          <w:szCs w:val="22"/>
          <w:lang w:val="es-MX"/>
        </w:rPr>
        <w:t xml:space="preserve">ORDENAR </w:t>
      </w:r>
      <w:r w:rsidRPr="00E52145">
        <w:rPr>
          <w:rFonts w:ascii="Arial Narrow" w:hAnsi="Arial Narrow"/>
          <w:sz w:val="22"/>
          <w:szCs w:val="22"/>
          <w:lang w:val="es-MX"/>
        </w:rPr>
        <w:t xml:space="preserve">el </w:t>
      </w:r>
      <w:r w:rsidRPr="00C80343">
        <w:rPr>
          <w:rFonts w:ascii="Arial Narrow" w:hAnsi="Arial Narrow"/>
          <w:sz w:val="22"/>
          <w:szCs w:val="22"/>
          <w:lang w:val="es-MX"/>
        </w:rPr>
        <w:t xml:space="preserve">fraccionamiento y aplicación del título de depósito judicial No. </w:t>
      </w:r>
      <w:r w:rsidR="00C80343" w:rsidRPr="00C80343">
        <w:rPr>
          <w:rFonts w:ascii="Arial Narrow" w:hAnsi="Arial Narrow" w:cs="Arial"/>
          <w:sz w:val="22"/>
          <w:szCs w:val="22"/>
        </w:rPr>
        <w:t>400100010111155</w:t>
      </w:r>
      <w:r w:rsidRPr="00C80343">
        <w:rPr>
          <w:rFonts w:ascii="Arial Narrow" w:hAnsi="Arial Narrow"/>
          <w:sz w:val="22"/>
          <w:szCs w:val="22"/>
          <w:lang w:val="es-MX"/>
        </w:rPr>
        <w:t xml:space="preserve"> </w:t>
      </w:r>
      <w:r w:rsidRPr="00C80343">
        <w:rPr>
          <w:rFonts w:ascii="Arial Narrow" w:hAnsi="Arial Narrow" w:cs="Calibri"/>
          <w:color w:val="000000"/>
          <w:sz w:val="22"/>
          <w:szCs w:val="22"/>
          <w:lang w:val="es-CO" w:eastAsia="es-CO"/>
        </w:rPr>
        <w:t xml:space="preserve">constituido por la suma de </w:t>
      </w:r>
      <w:r w:rsidR="00C80343" w:rsidRPr="00C80343">
        <w:rPr>
          <w:rFonts w:ascii="Arial Narrow" w:hAnsi="Arial Narrow" w:cs="Arial"/>
          <w:b/>
          <w:bCs/>
          <w:sz w:val="22"/>
          <w:szCs w:val="22"/>
        </w:rPr>
        <w:t>TRES MILLONES SETECIENTOS DOCE MIL QUINIENTOS NOVENTA PESOS M/CTE. ($3.712.590,00)</w:t>
      </w:r>
      <w:r w:rsidR="00C80343" w:rsidRPr="00C80343">
        <w:rPr>
          <w:rFonts w:ascii="Arial Narrow" w:hAnsi="Arial Narrow" w:cs="Arial"/>
          <w:sz w:val="22"/>
          <w:szCs w:val="22"/>
        </w:rPr>
        <w:t>,</w:t>
      </w:r>
      <w:r w:rsidR="00E52145" w:rsidRPr="00C80343">
        <w:rPr>
          <w:rFonts w:ascii="Arial Narrow" w:hAnsi="Arial Narrow" w:cs="Arial"/>
          <w:b/>
          <w:bCs/>
          <w:sz w:val="22"/>
          <w:szCs w:val="22"/>
        </w:rPr>
        <w:t xml:space="preserve"> </w:t>
      </w:r>
      <w:r w:rsidRPr="00C80343">
        <w:rPr>
          <w:rFonts w:ascii="Arial Narrow" w:hAnsi="Arial Narrow" w:cs="Calibri"/>
          <w:color w:val="000000"/>
          <w:sz w:val="22"/>
          <w:szCs w:val="22"/>
          <w:lang w:val="es-CO" w:eastAsia="es-CO"/>
        </w:rPr>
        <w:t>de la siguiente manera:</w:t>
      </w:r>
    </w:p>
    <w:p w14:paraId="0DE85401" w14:textId="77777777" w:rsidR="00A33377" w:rsidRPr="00D83704" w:rsidRDefault="00A33377" w:rsidP="00A33377">
      <w:pPr>
        <w:adjustRightInd w:val="0"/>
        <w:jc w:val="both"/>
        <w:rPr>
          <w:rFonts w:ascii="Arial Narrow" w:eastAsiaTheme="minorHAnsi" w:hAnsi="Arial Narrow" w:cs="Arial"/>
          <w:color w:val="000000"/>
          <w:lang w:val="es-CO"/>
        </w:rPr>
      </w:pPr>
    </w:p>
    <w:p w14:paraId="24EB74D8" w14:textId="79F56811" w:rsidR="00A33377" w:rsidRPr="00D83704" w:rsidRDefault="00A33377" w:rsidP="00A33377">
      <w:pPr>
        <w:pStyle w:val="Prrafodelista"/>
        <w:widowControl/>
        <w:numPr>
          <w:ilvl w:val="0"/>
          <w:numId w:val="22"/>
        </w:numPr>
        <w:adjustRightInd w:val="0"/>
        <w:jc w:val="both"/>
        <w:rPr>
          <w:rFonts w:ascii="Arial Narrow" w:hAnsi="Arial Narrow"/>
          <w:sz w:val="22"/>
          <w:szCs w:val="22"/>
        </w:rPr>
      </w:pPr>
      <w:r w:rsidRPr="00D83704">
        <w:rPr>
          <w:rFonts w:ascii="Arial Narrow" w:eastAsiaTheme="minorHAnsi" w:hAnsi="Arial Narrow" w:cs="Arial"/>
          <w:color w:val="000000"/>
          <w:sz w:val="22"/>
          <w:szCs w:val="22"/>
          <w:lang w:val="es-CO" w:eastAsia="en-US"/>
        </w:rPr>
        <w:t xml:space="preserve">Un título de depósito judicial, por la suma de </w:t>
      </w:r>
      <w:r w:rsidR="00F5423A" w:rsidRPr="00F5423A">
        <w:rPr>
          <w:rFonts w:ascii="Arial Narrow" w:eastAsiaTheme="minorHAnsi" w:hAnsi="Arial Narrow" w:cs="Arial"/>
          <w:b/>
          <w:bCs/>
          <w:color w:val="000000"/>
          <w:sz w:val="22"/>
          <w:szCs w:val="22"/>
          <w:lang w:eastAsia="en-US"/>
        </w:rPr>
        <w:t>DOS MILLONES CUARENTA Y UN MIL SEISCIENTOS</w:t>
      </w:r>
      <w:r w:rsidR="00E52145" w:rsidRPr="00E52145">
        <w:rPr>
          <w:rFonts w:ascii="Arial Narrow" w:eastAsiaTheme="minorHAnsi" w:hAnsi="Arial Narrow" w:cs="Arial"/>
          <w:b/>
          <w:bCs/>
          <w:color w:val="000000"/>
          <w:sz w:val="22"/>
          <w:szCs w:val="22"/>
          <w:lang w:eastAsia="en-US"/>
        </w:rPr>
        <w:t xml:space="preserve"> </w:t>
      </w:r>
      <w:r w:rsidR="00BF4ACE" w:rsidRPr="00D83704">
        <w:rPr>
          <w:rFonts w:ascii="Arial Narrow" w:eastAsiaTheme="minorHAnsi" w:hAnsi="Arial Narrow" w:cs="Arial"/>
          <w:b/>
          <w:bCs/>
          <w:color w:val="000000"/>
          <w:sz w:val="22"/>
          <w:szCs w:val="22"/>
          <w:lang w:val="es-CO" w:eastAsia="en-US"/>
        </w:rPr>
        <w:t>PESOS M/CTE</w:t>
      </w:r>
      <w:r w:rsidRPr="00D83704">
        <w:rPr>
          <w:rFonts w:ascii="Arial Narrow" w:eastAsiaTheme="minorHAnsi" w:hAnsi="Arial Narrow" w:cs="Arial"/>
          <w:b/>
          <w:bCs/>
          <w:color w:val="000000"/>
          <w:sz w:val="22"/>
          <w:szCs w:val="22"/>
          <w:lang w:val="es-CO" w:eastAsia="en-US"/>
        </w:rPr>
        <w:t xml:space="preserve"> ($</w:t>
      </w:r>
      <w:r w:rsidR="00F5423A">
        <w:rPr>
          <w:rFonts w:ascii="Arial Narrow" w:eastAsiaTheme="minorHAnsi" w:hAnsi="Arial Narrow" w:cs="Arial"/>
          <w:b/>
          <w:bCs/>
          <w:color w:val="000000"/>
          <w:sz w:val="22"/>
          <w:szCs w:val="22"/>
          <w:lang w:val="es-CO" w:eastAsia="en-US"/>
        </w:rPr>
        <w:t>2.041.600</w:t>
      </w:r>
      <w:r w:rsidR="00BF4ACE" w:rsidRPr="00D83704">
        <w:rPr>
          <w:rFonts w:ascii="Arial Narrow" w:hAnsi="Arial Narrow"/>
          <w:b/>
          <w:bCs/>
          <w:sz w:val="22"/>
          <w:szCs w:val="22"/>
        </w:rPr>
        <w:t>,00</w:t>
      </w:r>
      <w:r w:rsidRPr="00D83704">
        <w:rPr>
          <w:rFonts w:ascii="Arial Narrow" w:eastAsiaTheme="minorHAnsi" w:hAnsi="Arial Narrow" w:cs="Arial"/>
          <w:b/>
          <w:bCs/>
          <w:color w:val="000000"/>
          <w:sz w:val="22"/>
          <w:szCs w:val="22"/>
          <w:lang w:val="es-CO" w:eastAsia="en-US"/>
        </w:rPr>
        <w:t>)</w:t>
      </w:r>
      <w:r w:rsidRPr="00D83704">
        <w:rPr>
          <w:rFonts w:ascii="Arial Narrow" w:eastAsiaTheme="minorHAnsi" w:hAnsi="Arial Narrow" w:cs="Arial"/>
          <w:color w:val="000000"/>
          <w:sz w:val="22"/>
          <w:szCs w:val="22"/>
          <w:lang w:val="es-CO" w:eastAsia="en-US"/>
        </w:rPr>
        <w:t xml:space="preserve">, que deberá aplicarse a la </w:t>
      </w:r>
      <w:r w:rsidR="00FB56BE" w:rsidRPr="00D83704">
        <w:rPr>
          <w:rFonts w:ascii="Arial Narrow" w:eastAsiaTheme="minorHAnsi" w:hAnsi="Arial Narrow" w:cs="Arial"/>
          <w:color w:val="000000"/>
          <w:sz w:val="22"/>
          <w:szCs w:val="22"/>
          <w:lang w:val="es-CO" w:eastAsia="en-US"/>
        </w:rPr>
        <w:t>obligación</w:t>
      </w:r>
      <w:r w:rsidRPr="00D83704">
        <w:rPr>
          <w:rFonts w:ascii="Arial Narrow" w:eastAsiaTheme="minorHAnsi" w:hAnsi="Arial Narrow" w:cs="Arial"/>
          <w:color w:val="000000"/>
          <w:sz w:val="22"/>
          <w:szCs w:val="22"/>
          <w:lang w:val="es-CO" w:eastAsia="en-US"/>
        </w:rPr>
        <w:t xml:space="preserve"> contenida en la </w:t>
      </w:r>
      <w:r w:rsidR="00D83704" w:rsidRPr="00D83704">
        <w:rPr>
          <w:rFonts w:ascii="Arial Narrow" w:hAnsi="Arial Narrow"/>
          <w:sz w:val="22"/>
          <w:szCs w:val="22"/>
        </w:rPr>
        <w:t xml:space="preserve">Resolución </w:t>
      </w:r>
      <w:r w:rsidR="00F5423A" w:rsidRPr="00F5423A">
        <w:rPr>
          <w:rFonts w:ascii="Arial Narrow" w:eastAsiaTheme="minorHAnsi" w:hAnsi="Arial Narrow" w:cs="Arial"/>
          <w:color w:val="000000"/>
          <w:sz w:val="22"/>
          <w:szCs w:val="22"/>
          <w:lang w:val="es-CO" w:eastAsia="en-US"/>
        </w:rPr>
        <w:t>0079506 del 15 de agosto de 2025</w:t>
      </w:r>
      <w:r w:rsidRPr="00F5423A">
        <w:rPr>
          <w:rFonts w:ascii="Arial Narrow" w:eastAsiaTheme="minorHAnsi" w:hAnsi="Arial Narrow" w:cs="Arial"/>
          <w:color w:val="000000"/>
          <w:sz w:val="22"/>
          <w:szCs w:val="22"/>
          <w:lang w:val="es-CO" w:eastAsia="en-US"/>
        </w:rPr>
        <w:t>.</w:t>
      </w:r>
    </w:p>
    <w:p w14:paraId="77EE4B12" w14:textId="77777777" w:rsidR="00A33377" w:rsidRPr="00D83704" w:rsidRDefault="00A33377" w:rsidP="00A33377">
      <w:pPr>
        <w:pStyle w:val="Prrafodelista"/>
        <w:adjustRightInd w:val="0"/>
        <w:jc w:val="both"/>
        <w:rPr>
          <w:rFonts w:ascii="Arial Narrow" w:eastAsiaTheme="minorHAnsi" w:hAnsi="Arial Narrow" w:cs="Arial"/>
          <w:color w:val="000000"/>
          <w:sz w:val="22"/>
          <w:szCs w:val="22"/>
          <w:lang w:val="es-CO" w:eastAsia="en-US"/>
        </w:rPr>
      </w:pPr>
    </w:p>
    <w:p w14:paraId="0BC2F21F" w14:textId="6956686C" w:rsidR="00A33377" w:rsidRPr="00D83704" w:rsidRDefault="00A33377" w:rsidP="00A33377">
      <w:pPr>
        <w:pStyle w:val="Prrafodelista"/>
        <w:widowControl/>
        <w:numPr>
          <w:ilvl w:val="0"/>
          <w:numId w:val="22"/>
        </w:numPr>
        <w:adjustRightInd w:val="0"/>
        <w:jc w:val="both"/>
        <w:rPr>
          <w:rFonts w:ascii="Arial Narrow" w:eastAsiaTheme="minorHAnsi" w:hAnsi="Arial Narrow" w:cs="Arial"/>
          <w:color w:val="000000"/>
          <w:sz w:val="22"/>
          <w:szCs w:val="22"/>
          <w:lang w:val="es-CO" w:eastAsia="en-US"/>
        </w:rPr>
      </w:pPr>
      <w:r w:rsidRPr="00D83704">
        <w:rPr>
          <w:rFonts w:ascii="Arial Narrow" w:eastAsiaTheme="minorHAnsi" w:hAnsi="Arial Narrow" w:cs="Arial"/>
          <w:color w:val="000000"/>
          <w:sz w:val="22"/>
          <w:szCs w:val="22"/>
          <w:lang w:val="es-CO" w:eastAsia="en-US"/>
        </w:rPr>
        <w:lastRenderedPageBreak/>
        <w:t xml:space="preserve">La suma de </w:t>
      </w:r>
      <w:r w:rsidR="00F5423A" w:rsidRPr="00F5423A">
        <w:rPr>
          <w:rFonts w:ascii="Arial Narrow" w:hAnsi="Arial Narrow"/>
          <w:b/>
          <w:bCs/>
          <w:sz w:val="22"/>
          <w:szCs w:val="22"/>
        </w:rPr>
        <w:t>UN MILLÓN SEISCIENTOS SETENTA MIL NOVECIENTOS NOVENTA</w:t>
      </w:r>
      <w:r w:rsidR="00F5423A">
        <w:rPr>
          <w:rFonts w:ascii="Arial Narrow" w:hAnsi="Arial Narrow"/>
          <w:b/>
          <w:bCs/>
          <w:sz w:val="22"/>
          <w:szCs w:val="22"/>
        </w:rPr>
        <w:t xml:space="preserve"> </w:t>
      </w:r>
      <w:r w:rsidR="009B09B3" w:rsidRPr="00D83704">
        <w:rPr>
          <w:rFonts w:ascii="Arial Narrow" w:hAnsi="Arial Narrow"/>
          <w:b/>
          <w:bCs/>
          <w:sz w:val="22"/>
          <w:szCs w:val="22"/>
        </w:rPr>
        <w:t xml:space="preserve">PESOS </w:t>
      </w:r>
      <w:r w:rsidRPr="00D83704">
        <w:rPr>
          <w:rFonts w:ascii="Arial Narrow" w:hAnsi="Arial Narrow"/>
          <w:b/>
          <w:bCs/>
          <w:sz w:val="22"/>
          <w:szCs w:val="22"/>
        </w:rPr>
        <w:t>M/CTE ($</w:t>
      </w:r>
      <w:r w:rsidR="00F5423A">
        <w:rPr>
          <w:rFonts w:ascii="Arial Narrow" w:hAnsi="Arial Narrow"/>
          <w:b/>
          <w:bCs/>
          <w:sz w:val="22"/>
          <w:szCs w:val="22"/>
        </w:rPr>
        <w:t>1.670.990,</w:t>
      </w:r>
      <w:r w:rsidR="009B09B3" w:rsidRPr="00D83704">
        <w:rPr>
          <w:rFonts w:ascii="Arial Narrow" w:hAnsi="Arial Narrow"/>
          <w:b/>
          <w:bCs/>
          <w:sz w:val="22"/>
          <w:szCs w:val="22"/>
        </w:rPr>
        <w:t>00</w:t>
      </w:r>
      <w:r w:rsidRPr="00D83704">
        <w:rPr>
          <w:rFonts w:ascii="Arial Narrow" w:hAnsi="Arial Narrow"/>
          <w:b/>
          <w:bCs/>
          <w:sz w:val="22"/>
          <w:szCs w:val="22"/>
        </w:rPr>
        <w:t xml:space="preserve">) </w:t>
      </w:r>
      <w:r w:rsidRPr="00D83704">
        <w:rPr>
          <w:rFonts w:ascii="Arial Narrow" w:eastAsiaTheme="minorHAnsi" w:hAnsi="Arial Narrow" w:cs="Arial"/>
          <w:color w:val="000000"/>
          <w:sz w:val="22"/>
          <w:szCs w:val="22"/>
          <w:lang w:val="es-CO" w:eastAsia="en-US"/>
        </w:rPr>
        <w:t>para ser endosada y devuelta a favor</w:t>
      </w:r>
      <w:r w:rsidR="00E52145">
        <w:rPr>
          <w:rFonts w:ascii="Arial Narrow" w:eastAsiaTheme="minorHAnsi" w:hAnsi="Arial Narrow" w:cs="Arial"/>
          <w:color w:val="000000"/>
          <w:sz w:val="22"/>
          <w:szCs w:val="22"/>
          <w:lang w:val="es-CO" w:eastAsia="en-US"/>
        </w:rPr>
        <w:t xml:space="preserve"> de </w:t>
      </w:r>
      <w:r w:rsidR="00E52145">
        <w:rPr>
          <w:rFonts w:ascii="Arial Narrow" w:hAnsi="Arial Narrow"/>
        </w:rPr>
        <w:t xml:space="preserve">la señora </w:t>
      </w:r>
      <w:r w:rsidR="00F5423A" w:rsidRPr="00D81FCD">
        <w:rPr>
          <w:rFonts w:ascii="Arial Narrow" w:hAnsi="Arial Narrow"/>
          <w:b/>
          <w:bCs/>
        </w:rPr>
        <w:t>MARIA LIBIA CLAVIJO VALENCIA</w:t>
      </w:r>
      <w:r w:rsidR="00F5423A" w:rsidRPr="00B46EED">
        <w:rPr>
          <w:rFonts w:ascii="Arial Narrow" w:hAnsi="Arial Narrow"/>
        </w:rPr>
        <w:t>, identificad</w:t>
      </w:r>
      <w:r w:rsidR="00F5423A">
        <w:rPr>
          <w:rFonts w:ascii="Arial Narrow" w:hAnsi="Arial Narrow"/>
        </w:rPr>
        <w:t>a</w:t>
      </w:r>
      <w:r w:rsidR="00F5423A" w:rsidRPr="00B46EED">
        <w:rPr>
          <w:rFonts w:ascii="Arial Narrow" w:hAnsi="Arial Narrow"/>
        </w:rPr>
        <w:t xml:space="preserve"> con la cédula de ciudadanía número </w:t>
      </w:r>
      <w:r w:rsidR="00F5423A" w:rsidRPr="00D81FCD">
        <w:rPr>
          <w:rFonts w:ascii="Arial Narrow" w:hAnsi="Arial Narrow"/>
        </w:rPr>
        <w:t>31.200.106</w:t>
      </w:r>
      <w:r w:rsidRPr="00D83704">
        <w:rPr>
          <w:rFonts w:ascii="Arial Narrow" w:hAnsi="Arial Narrow" w:cs="Arial"/>
          <w:b/>
          <w:sz w:val="22"/>
          <w:szCs w:val="22"/>
        </w:rPr>
        <w:t>.</w:t>
      </w:r>
    </w:p>
    <w:p w14:paraId="078762F6" w14:textId="77777777" w:rsidR="00A33377" w:rsidRDefault="00A33377" w:rsidP="00A33377">
      <w:pPr>
        <w:pStyle w:val="Prrafodelista"/>
        <w:rPr>
          <w:rFonts w:ascii="Arial Narrow" w:eastAsiaTheme="minorHAnsi" w:hAnsi="Arial Narrow" w:cs="Arial"/>
          <w:color w:val="000000"/>
          <w:sz w:val="22"/>
          <w:szCs w:val="22"/>
          <w:lang w:val="es-CO" w:eastAsia="en-US"/>
        </w:rPr>
      </w:pPr>
    </w:p>
    <w:p w14:paraId="6BFFED04" w14:textId="65AABBAB" w:rsidR="00A33377" w:rsidRPr="00A2648E" w:rsidRDefault="00A33377" w:rsidP="009312F0">
      <w:pPr>
        <w:pStyle w:val="Textoindependiente"/>
        <w:ind w:right="51"/>
        <w:rPr>
          <w:rFonts w:ascii="Arial Narrow" w:hAnsi="Arial Narrow" w:cs="Arial"/>
          <w:bCs/>
          <w:sz w:val="22"/>
          <w:szCs w:val="22"/>
        </w:rPr>
      </w:pPr>
      <w:r w:rsidRPr="009312F0">
        <w:rPr>
          <w:rFonts w:ascii="Arial Narrow" w:hAnsi="Arial Narrow"/>
          <w:b/>
          <w:bCs/>
          <w:sz w:val="22"/>
          <w:szCs w:val="22"/>
        </w:rPr>
        <w:t xml:space="preserve">ARTÍCULO </w:t>
      </w:r>
      <w:r w:rsidR="00D64498" w:rsidRPr="009312F0">
        <w:rPr>
          <w:rFonts w:ascii="Arial Narrow" w:hAnsi="Arial Narrow"/>
          <w:b/>
          <w:bCs/>
          <w:sz w:val="22"/>
          <w:szCs w:val="22"/>
        </w:rPr>
        <w:t>SEGUNDO</w:t>
      </w:r>
      <w:r w:rsidRPr="009312F0">
        <w:rPr>
          <w:rFonts w:ascii="Arial Narrow" w:hAnsi="Arial Narrow"/>
          <w:b/>
          <w:bCs/>
          <w:sz w:val="22"/>
          <w:szCs w:val="22"/>
        </w:rPr>
        <w:t>: ORDENAR</w:t>
      </w:r>
      <w:r w:rsidRPr="009312F0">
        <w:rPr>
          <w:rFonts w:ascii="Arial Narrow" w:hAnsi="Arial Narrow"/>
          <w:sz w:val="22"/>
          <w:szCs w:val="22"/>
        </w:rPr>
        <w:t xml:space="preserve"> la aplicación </w:t>
      </w:r>
      <w:r w:rsidRPr="009312F0">
        <w:rPr>
          <w:rFonts w:ascii="Arial Narrow" w:eastAsiaTheme="minorHAnsi" w:hAnsi="Arial Narrow" w:cs="Arial"/>
          <w:color w:val="000000"/>
          <w:sz w:val="22"/>
          <w:szCs w:val="22"/>
          <w:lang w:val="es-CO" w:eastAsia="en-US"/>
        </w:rPr>
        <w:t>del título de depósito judicial,</w:t>
      </w:r>
      <w:r w:rsidRPr="009312F0">
        <w:rPr>
          <w:rFonts w:ascii="Arial Narrow" w:hAnsi="Arial Narrow"/>
          <w:sz w:val="22"/>
          <w:szCs w:val="22"/>
        </w:rPr>
        <w:t xml:space="preserve"> </w:t>
      </w:r>
      <w:r w:rsidRPr="009312F0">
        <w:rPr>
          <w:rFonts w:ascii="Arial Narrow" w:eastAsiaTheme="minorHAnsi" w:hAnsi="Arial Narrow" w:cs="Arial"/>
          <w:color w:val="000000"/>
          <w:sz w:val="22"/>
          <w:szCs w:val="22"/>
          <w:lang w:val="es-CO" w:eastAsia="en-US"/>
        </w:rPr>
        <w:t xml:space="preserve">por la suma de </w:t>
      </w:r>
      <w:r w:rsidR="00F5423A" w:rsidRPr="00F5423A">
        <w:rPr>
          <w:rFonts w:ascii="Arial Narrow" w:eastAsiaTheme="minorHAnsi" w:hAnsi="Arial Narrow" w:cs="Arial"/>
          <w:b/>
          <w:bCs/>
          <w:color w:val="000000"/>
          <w:sz w:val="22"/>
          <w:szCs w:val="22"/>
          <w:lang w:eastAsia="en-US"/>
        </w:rPr>
        <w:t>DOS MILLONES CUARENTA Y UN MIL SEISCIENTOS</w:t>
      </w:r>
      <w:r w:rsidR="00F5423A" w:rsidRPr="00E52145">
        <w:rPr>
          <w:rFonts w:ascii="Arial Narrow" w:eastAsiaTheme="minorHAnsi" w:hAnsi="Arial Narrow" w:cs="Arial"/>
          <w:b/>
          <w:bCs/>
          <w:color w:val="000000"/>
          <w:sz w:val="22"/>
          <w:szCs w:val="22"/>
          <w:lang w:eastAsia="en-US"/>
        </w:rPr>
        <w:t xml:space="preserve"> </w:t>
      </w:r>
      <w:r w:rsidR="00F5423A" w:rsidRPr="00D83704">
        <w:rPr>
          <w:rFonts w:ascii="Arial Narrow" w:eastAsiaTheme="minorHAnsi" w:hAnsi="Arial Narrow" w:cs="Arial"/>
          <w:b/>
          <w:bCs/>
          <w:color w:val="000000"/>
          <w:sz w:val="22"/>
          <w:szCs w:val="22"/>
          <w:lang w:val="es-CO" w:eastAsia="en-US"/>
        </w:rPr>
        <w:t>PESOS M/CTE ($</w:t>
      </w:r>
      <w:r w:rsidR="00F5423A">
        <w:rPr>
          <w:rFonts w:ascii="Arial Narrow" w:eastAsiaTheme="minorHAnsi" w:hAnsi="Arial Narrow" w:cs="Arial"/>
          <w:b/>
          <w:bCs/>
          <w:color w:val="000000"/>
          <w:sz w:val="22"/>
          <w:szCs w:val="22"/>
          <w:lang w:val="es-CO" w:eastAsia="en-US"/>
        </w:rPr>
        <w:t>2.041.600</w:t>
      </w:r>
      <w:r w:rsidR="00F5423A" w:rsidRPr="00D83704">
        <w:rPr>
          <w:rFonts w:ascii="Arial Narrow" w:hAnsi="Arial Narrow"/>
          <w:b/>
          <w:bCs/>
          <w:sz w:val="22"/>
          <w:szCs w:val="22"/>
        </w:rPr>
        <w:t>,00</w:t>
      </w:r>
      <w:r w:rsidR="00F5423A" w:rsidRPr="00D83704">
        <w:rPr>
          <w:rFonts w:ascii="Arial Narrow" w:eastAsiaTheme="minorHAnsi" w:hAnsi="Arial Narrow" w:cs="Arial"/>
          <w:b/>
          <w:bCs/>
          <w:color w:val="000000"/>
          <w:sz w:val="22"/>
          <w:szCs w:val="22"/>
          <w:lang w:val="es-CO" w:eastAsia="en-US"/>
        </w:rPr>
        <w:t>)</w:t>
      </w:r>
      <w:r w:rsidR="009B09B3" w:rsidRPr="009312F0">
        <w:rPr>
          <w:rFonts w:ascii="Arial Narrow" w:eastAsiaTheme="minorHAnsi" w:hAnsi="Arial Narrow" w:cs="Arial"/>
          <w:color w:val="000000"/>
          <w:sz w:val="22"/>
          <w:szCs w:val="22"/>
          <w:lang w:val="es-CO" w:eastAsia="en-US"/>
        </w:rPr>
        <w:t>,</w:t>
      </w:r>
      <w:r w:rsidRPr="009312F0">
        <w:rPr>
          <w:rFonts w:ascii="Arial Narrow" w:eastAsiaTheme="minorHAnsi" w:hAnsi="Arial Narrow" w:cs="Arial"/>
          <w:color w:val="000000"/>
          <w:sz w:val="22"/>
          <w:szCs w:val="22"/>
          <w:lang w:val="es-CO" w:eastAsia="en-US"/>
        </w:rPr>
        <w:t xml:space="preserve"> a favor de la </w:t>
      </w:r>
      <w:r w:rsidR="00FB56BE" w:rsidRPr="009312F0">
        <w:rPr>
          <w:rFonts w:ascii="Arial Narrow" w:eastAsiaTheme="minorHAnsi" w:hAnsi="Arial Narrow" w:cs="Arial"/>
          <w:color w:val="000000"/>
          <w:sz w:val="22"/>
          <w:szCs w:val="22"/>
          <w:lang w:val="es-CO" w:eastAsia="en-US"/>
        </w:rPr>
        <w:t>obligación</w:t>
      </w:r>
      <w:r w:rsidRPr="009312F0">
        <w:rPr>
          <w:rFonts w:ascii="Arial Narrow" w:eastAsiaTheme="minorHAnsi" w:hAnsi="Arial Narrow" w:cs="Arial"/>
          <w:color w:val="000000"/>
          <w:sz w:val="22"/>
          <w:szCs w:val="22"/>
          <w:lang w:val="es-CO" w:eastAsia="en-US"/>
        </w:rPr>
        <w:t xml:space="preserve"> </w:t>
      </w:r>
      <w:r w:rsidR="009B09B3" w:rsidRPr="009312F0">
        <w:rPr>
          <w:rFonts w:ascii="Arial Narrow" w:eastAsiaTheme="minorHAnsi" w:hAnsi="Arial Narrow" w:cs="Arial"/>
          <w:color w:val="000000"/>
          <w:sz w:val="22"/>
          <w:szCs w:val="22"/>
          <w:lang w:val="es-CO" w:eastAsia="en-US"/>
        </w:rPr>
        <w:t xml:space="preserve">contenida en la </w:t>
      </w:r>
      <w:r w:rsidR="00D83704" w:rsidRPr="009312F0">
        <w:rPr>
          <w:rFonts w:ascii="Arial Narrow" w:hAnsi="Arial Narrow"/>
          <w:sz w:val="22"/>
          <w:szCs w:val="22"/>
        </w:rPr>
        <w:t xml:space="preserve">Resolución </w:t>
      </w:r>
      <w:r w:rsidR="00336575" w:rsidRPr="00F5423A">
        <w:rPr>
          <w:rFonts w:ascii="Arial Narrow" w:eastAsiaTheme="minorHAnsi" w:hAnsi="Arial Narrow" w:cs="Arial"/>
          <w:color w:val="000000"/>
          <w:sz w:val="22"/>
          <w:szCs w:val="22"/>
          <w:lang w:val="es-CO" w:eastAsia="en-US"/>
        </w:rPr>
        <w:t>0079506 del 15 de agosto de 2025</w:t>
      </w:r>
      <w:r w:rsidR="00D83704" w:rsidRPr="009312F0">
        <w:rPr>
          <w:rFonts w:ascii="Arial Narrow" w:hAnsi="Arial Narrow"/>
          <w:sz w:val="22"/>
          <w:szCs w:val="22"/>
          <w:lang w:val="es-ES"/>
        </w:rPr>
        <w:t>.</w:t>
      </w:r>
      <w:r w:rsidRPr="009312F0">
        <w:rPr>
          <w:rFonts w:ascii="Arial Narrow" w:hAnsi="Arial Narrow"/>
          <w:b/>
          <w:bCs/>
          <w:sz w:val="22"/>
          <w:szCs w:val="22"/>
        </w:rPr>
        <w:t>,</w:t>
      </w:r>
      <w:r w:rsidRPr="009312F0">
        <w:rPr>
          <w:rFonts w:ascii="Arial Narrow" w:hAnsi="Arial Narrow"/>
          <w:sz w:val="22"/>
          <w:szCs w:val="22"/>
        </w:rPr>
        <w:t xml:space="preserve"> emitida </w:t>
      </w:r>
      <w:r w:rsidR="009312F0" w:rsidRPr="009312F0">
        <w:rPr>
          <w:rFonts w:ascii="Arial Narrow" w:hAnsi="Arial Narrow"/>
          <w:sz w:val="22"/>
          <w:szCs w:val="22"/>
        </w:rPr>
        <w:t xml:space="preserve">contra la </w:t>
      </w:r>
      <w:r w:rsidR="009312F0" w:rsidRPr="00A2648E">
        <w:rPr>
          <w:rFonts w:ascii="Arial Narrow" w:hAnsi="Arial Narrow"/>
          <w:sz w:val="22"/>
          <w:szCs w:val="22"/>
        </w:rPr>
        <w:t xml:space="preserve">señora </w:t>
      </w:r>
      <w:r w:rsidR="00A2648E" w:rsidRPr="00A2648E">
        <w:rPr>
          <w:rFonts w:ascii="Arial Narrow" w:hAnsi="Arial Narrow"/>
          <w:b/>
          <w:bCs/>
          <w:sz w:val="22"/>
          <w:szCs w:val="22"/>
        </w:rPr>
        <w:t>MARIA LIBIA CLAVIJO VALENCIA</w:t>
      </w:r>
      <w:r w:rsidR="00A2648E" w:rsidRPr="00A2648E">
        <w:rPr>
          <w:rFonts w:ascii="Arial Narrow" w:hAnsi="Arial Narrow"/>
          <w:sz w:val="22"/>
          <w:szCs w:val="22"/>
        </w:rPr>
        <w:t>, identificada con la cédula de ciudadanía número 31.200.106</w:t>
      </w:r>
      <w:r w:rsidRPr="00A2648E">
        <w:rPr>
          <w:rFonts w:ascii="Arial Narrow" w:hAnsi="Arial Narrow" w:cs="Arial"/>
          <w:b/>
          <w:sz w:val="22"/>
          <w:szCs w:val="22"/>
        </w:rPr>
        <w:t xml:space="preserve"> </w:t>
      </w:r>
      <w:r w:rsidRPr="00A2648E">
        <w:rPr>
          <w:rFonts w:ascii="Arial Narrow" w:hAnsi="Arial Narrow" w:cs="Arial"/>
          <w:bCs/>
          <w:sz w:val="22"/>
          <w:szCs w:val="22"/>
        </w:rPr>
        <w:t xml:space="preserve">conforme al literal a) del artículo </w:t>
      </w:r>
      <w:r w:rsidR="00D64498" w:rsidRPr="00A2648E">
        <w:rPr>
          <w:rFonts w:ascii="Arial Narrow" w:hAnsi="Arial Narrow" w:cs="Arial"/>
          <w:bCs/>
          <w:sz w:val="22"/>
          <w:szCs w:val="22"/>
        </w:rPr>
        <w:t>primero</w:t>
      </w:r>
      <w:r w:rsidRPr="00A2648E">
        <w:rPr>
          <w:rFonts w:ascii="Arial Narrow" w:hAnsi="Arial Narrow" w:cs="Arial"/>
          <w:bCs/>
          <w:sz w:val="22"/>
          <w:szCs w:val="22"/>
        </w:rPr>
        <w:t xml:space="preserve"> de la presente resolución.</w:t>
      </w:r>
    </w:p>
    <w:p w14:paraId="1DA119D1" w14:textId="77777777" w:rsidR="00D50A7D" w:rsidRPr="009312F0" w:rsidRDefault="00D50A7D" w:rsidP="009312F0">
      <w:pPr>
        <w:pStyle w:val="Textoindependiente"/>
        <w:ind w:right="51"/>
        <w:rPr>
          <w:rFonts w:ascii="Arial Narrow" w:hAnsi="Arial Narrow" w:cs="Arial"/>
          <w:bCs/>
          <w:sz w:val="22"/>
          <w:szCs w:val="22"/>
        </w:rPr>
      </w:pPr>
    </w:p>
    <w:p w14:paraId="04C7E802" w14:textId="4A050689" w:rsidR="00A33377" w:rsidRDefault="00A33377" w:rsidP="009312F0">
      <w:pPr>
        <w:pStyle w:val="Textoindependiente"/>
        <w:rPr>
          <w:rFonts w:ascii="Arial Narrow" w:hAnsi="Arial Narrow"/>
          <w:sz w:val="22"/>
          <w:szCs w:val="22"/>
          <w:lang w:val="es-MX"/>
        </w:rPr>
      </w:pPr>
      <w:r w:rsidRPr="00D83704">
        <w:rPr>
          <w:rFonts w:ascii="Arial Narrow" w:hAnsi="Arial Narrow"/>
          <w:b/>
          <w:sz w:val="22"/>
          <w:szCs w:val="22"/>
        </w:rPr>
        <w:t>ARTÍCULO</w:t>
      </w:r>
      <w:r w:rsidRPr="00D83704">
        <w:rPr>
          <w:rFonts w:ascii="Arial Narrow" w:hAnsi="Arial Narrow" w:cs="Arial"/>
          <w:b/>
          <w:sz w:val="22"/>
          <w:szCs w:val="22"/>
        </w:rPr>
        <w:t xml:space="preserve"> </w:t>
      </w:r>
      <w:r w:rsidR="00D64498" w:rsidRPr="00D83704">
        <w:rPr>
          <w:rFonts w:ascii="Arial Narrow" w:hAnsi="Arial Narrow" w:cs="Arial"/>
          <w:b/>
          <w:sz w:val="22"/>
          <w:szCs w:val="22"/>
        </w:rPr>
        <w:t>TERCER</w:t>
      </w:r>
      <w:r w:rsidR="009B09B3" w:rsidRPr="00D83704">
        <w:rPr>
          <w:rFonts w:ascii="Arial Narrow" w:hAnsi="Arial Narrow" w:cs="Arial"/>
          <w:b/>
          <w:sz w:val="22"/>
          <w:szCs w:val="22"/>
        </w:rPr>
        <w:t>O</w:t>
      </w:r>
      <w:r w:rsidRPr="00D83704">
        <w:rPr>
          <w:rFonts w:ascii="Arial Narrow" w:hAnsi="Arial Narrow" w:cs="Arial"/>
          <w:b/>
          <w:sz w:val="22"/>
          <w:szCs w:val="22"/>
        </w:rPr>
        <w:t>:</w:t>
      </w:r>
      <w:r w:rsidRPr="00D83704">
        <w:rPr>
          <w:rFonts w:ascii="Arial Narrow" w:hAnsi="Arial Narrow"/>
          <w:sz w:val="22"/>
          <w:szCs w:val="22"/>
        </w:rPr>
        <w:t xml:space="preserve"> </w:t>
      </w:r>
      <w:r w:rsidRPr="00D83704">
        <w:rPr>
          <w:rFonts w:ascii="Arial Narrow" w:hAnsi="Arial Narrow" w:cs="Arial"/>
          <w:b/>
          <w:sz w:val="22"/>
          <w:szCs w:val="22"/>
        </w:rPr>
        <w:t xml:space="preserve">ORDENAR </w:t>
      </w:r>
      <w:r w:rsidRPr="00D83704">
        <w:rPr>
          <w:rFonts w:ascii="Arial Narrow" w:hAnsi="Arial Narrow" w:cs="Arial"/>
          <w:bCs/>
          <w:sz w:val="22"/>
          <w:szCs w:val="22"/>
        </w:rPr>
        <w:t xml:space="preserve">el endoso y posterior </w:t>
      </w:r>
      <w:r w:rsidR="00D83704" w:rsidRPr="00D83704">
        <w:rPr>
          <w:rFonts w:ascii="Arial Narrow" w:hAnsi="Arial Narrow" w:cs="Arial"/>
          <w:bCs/>
          <w:sz w:val="22"/>
          <w:szCs w:val="22"/>
        </w:rPr>
        <w:t xml:space="preserve">devolución </w:t>
      </w:r>
      <w:r w:rsidR="009312F0">
        <w:rPr>
          <w:rFonts w:ascii="Arial Narrow" w:hAnsi="Arial Narrow" w:cs="Arial"/>
          <w:bCs/>
          <w:sz w:val="22"/>
          <w:szCs w:val="22"/>
        </w:rPr>
        <w:t xml:space="preserve">a </w:t>
      </w:r>
      <w:r w:rsidR="009312F0" w:rsidRPr="009312F0">
        <w:rPr>
          <w:rFonts w:ascii="Arial Narrow" w:hAnsi="Arial Narrow"/>
          <w:sz w:val="22"/>
          <w:szCs w:val="22"/>
        </w:rPr>
        <w:t xml:space="preserve">la señora </w:t>
      </w:r>
      <w:r w:rsidR="00336575" w:rsidRPr="00A2648E">
        <w:rPr>
          <w:rFonts w:ascii="Arial Narrow" w:hAnsi="Arial Narrow"/>
          <w:b/>
          <w:bCs/>
          <w:sz w:val="22"/>
          <w:szCs w:val="22"/>
        </w:rPr>
        <w:t>MARIA LIBIA CLAVIJO VALENCIA</w:t>
      </w:r>
      <w:r w:rsidR="00336575" w:rsidRPr="00A2648E">
        <w:rPr>
          <w:rFonts w:ascii="Arial Narrow" w:hAnsi="Arial Narrow"/>
          <w:sz w:val="22"/>
          <w:szCs w:val="22"/>
        </w:rPr>
        <w:t>, identificada con la cédula de ciudadanía número 31.200.106</w:t>
      </w:r>
      <w:r w:rsidRPr="00D83704">
        <w:rPr>
          <w:rFonts w:ascii="Arial Narrow" w:hAnsi="Arial Narrow" w:cs="Arial"/>
          <w:bCs/>
          <w:sz w:val="22"/>
          <w:szCs w:val="22"/>
        </w:rPr>
        <w:t xml:space="preserve">, de la suma de </w:t>
      </w:r>
      <w:r w:rsidR="00336575" w:rsidRPr="00F5423A">
        <w:rPr>
          <w:rFonts w:ascii="Arial Narrow" w:hAnsi="Arial Narrow"/>
          <w:b/>
          <w:bCs/>
          <w:sz w:val="22"/>
          <w:szCs w:val="22"/>
        </w:rPr>
        <w:t>UN MILLÓN SEISCIENTOS SETENTA MIL NOVECIENTOS NOVENTA</w:t>
      </w:r>
      <w:r w:rsidR="00336575">
        <w:rPr>
          <w:rFonts w:ascii="Arial Narrow" w:hAnsi="Arial Narrow"/>
          <w:b/>
          <w:bCs/>
          <w:sz w:val="22"/>
          <w:szCs w:val="22"/>
        </w:rPr>
        <w:t xml:space="preserve"> </w:t>
      </w:r>
      <w:r w:rsidR="00336575" w:rsidRPr="00D83704">
        <w:rPr>
          <w:rFonts w:ascii="Arial Narrow" w:hAnsi="Arial Narrow"/>
          <w:b/>
          <w:bCs/>
          <w:sz w:val="22"/>
          <w:szCs w:val="22"/>
        </w:rPr>
        <w:t>PESOS M/CTE ($</w:t>
      </w:r>
      <w:r w:rsidR="00336575">
        <w:rPr>
          <w:rFonts w:ascii="Arial Narrow" w:hAnsi="Arial Narrow"/>
          <w:b/>
          <w:bCs/>
          <w:sz w:val="22"/>
          <w:szCs w:val="22"/>
        </w:rPr>
        <w:t>1.670.990,</w:t>
      </w:r>
      <w:r w:rsidR="00336575" w:rsidRPr="00D83704">
        <w:rPr>
          <w:rFonts w:ascii="Arial Narrow" w:hAnsi="Arial Narrow"/>
          <w:b/>
          <w:bCs/>
          <w:sz w:val="22"/>
          <w:szCs w:val="22"/>
        </w:rPr>
        <w:t>00</w:t>
      </w:r>
      <w:r w:rsidRPr="00D83704">
        <w:rPr>
          <w:rFonts w:ascii="Arial Narrow" w:hAnsi="Arial Narrow"/>
          <w:b/>
          <w:bCs/>
          <w:sz w:val="22"/>
          <w:szCs w:val="22"/>
          <w:lang w:val="es-MX"/>
        </w:rPr>
        <w:t>)</w:t>
      </w:r>
      <w:r w:rsidRPr="00D83704">
        <w:rPr>
          <w:rFonts w:ascii="Arial Narrow" w:hAnsi="Arial Narrow" w:cs="Arial"/>
          <w:bCs/>
          <w:sz w:val="22"/>
          <w:szCs w:val="22"/>
        </w:rPr>
        <w:t xml:space="preserve"> con forme al literal b) del artículo </w:t>
      </w:r>
      <w:r w:rsidR="00D64498" w:rsidRPr="00D83704">
        <w:rPr>
          <w:rFonts w:ascii="Arial Narrow" w:hAnsi="Arial Narrow" w:cs="Arial"/>
          <w:bCs/>
          <w:sz w:val="22"/>
          <w:szCs w:val="22"/>
        </w:rPr>
        <w:t>primero</w:t>
      </w:r>
      <w:r w:rsidR="009B09B3" w:rsidRPr="00D83704">
        <w:rPr>
          <w:rFonts w:ascii="Arial Narrow" w:hAnsi="Arial Narrow" w:cs="Arial"/>
          <w:bCs/>
          <w:sz w:val="22"/>
          <w:szCs w:val="22"/>
        </w:rPr>
        <w:t xml:space="preserve"> </w:t>
      </w:r>
      <w:r w:rsidRPr="00D83704">
        <w:rPr>
          <w:rFonts w:ascii="Arial Narrow" w:hAnsi="Arial Narrow" w:cs="Arial"/>
          <w:bCs/>
          <w:sz w:val="22"/>
          <w:szCs w:val="22"/>
        </w:rPr>
        <w:t>de la presente resolución.</w:t>
      </w:r>
      <w:r w:rsidRPr="00D83704">
        <w:rPr>
          <w:rFonts w:ascii="Arial Narrow" w:hAnsi="Arial Narrow"/>
          <w:sz w:val="22"/>
          <w:szCs w:val="22"/>
          <w:lang w:val="es-MX"/>
        </w:rPr>
        <w:t xml:space="preserve"> </w:t>
      </w:r>
    </w:p>
    <w:p w14:paraId="3D2119A4" w14:textId="77777777" w:rsidR="0046045F" w:rsidRDefault="0046045F" w:rsidP="009312F0">
      <w:pPr>
        <w:pStyle w:val="Textoindependiente"/>
        <w:rPr>
          <w:rFonts w:ascii="Arial Narrow" w:hAnsi="Arial Narrow"/>
          <w:sz w:val="22"/>
          <w:szCs w:val="22"/>
          <w:lang w:val="es-MX"/>
        </w:rPr>
      </w:pPr>
    </w:p>
    <w:p w14:paraId="1FA0F58A" w14:textId="39C116FE" w:rsidR="00E52145" w:rsidRPr="00A56D4D" w:rsidRDefault="00E52145" w:rsidP="009312F0">
      <w:pPr>
        <w:jc w:val="both"/>
        <w:rPr>
          <w:rFonts w:ascii="Arial Narrow" w:hAnsi="Arial Narrow"/>
          <w:iCs/>
        </w:rPr>
      </w:pPr>
      <w:r w:rsidRPr="00A56D4D">
        <w:rPr>
          <w:rFonts w:ascii="Arial Narrow" w:hAnsi="Arial Narrow"/>
          <w:b/>
          <w:bCs/>
          <w:iCs/>
        </w:rPr>
        <w:t xml:space="preserve">ARTÍCULO </w:t>
      </w:r>
      <w:r w:rsidR="009312F0">
        <w:rPr>
          <w:rFonts w:ascii="Arial Narrow" w:hAnsi="Arial Narrow"/>
          <w:b/>
          <w:sz w:val="24"/>
          <w:szCs w:val="24"/>
        </w:rPr>
        <w:t>CUARTO</w:t>
      </w:r>
      <w:r w:rsidRPr="00A56D4D">
        <w:rPr>
          <w:rFonts w:ascii="Arial Narrow" w:hAnsi="Arial Narrow"/>
          <w:b/>
          <w:bCs/>
          <w:iCs/>
        </w:rPr>
        <w:t xml:space="preserve">: ORDENAR </w:t>
      </w:r>
      <w:r w:rsidRPr="00A56D4D">
        <w:rPr>
          <w:rFonts w:ascii="Arial Narrow" w:hAnsi="Arial Narrow"/>
          <w:iCs/>
        </w:rPr>
        <w:t xml:space="preserve">el endoso y posterior devolución a favor </w:t>
      </w:r>
      <w:r>
        <w:rPr>
          <w:rFonts w:ascii="Arial Narrow" w:hAnsi="Arial Narrow" w:cs="Arial"/>
          <w:bCs/>
        </w:rPr>
        <w:t xml:space="preserve">de la señora </w:t>
      </w:r>
      <w:r w:rsidR="00336575" w:rsidRPr="00A2648E">
        <w:rPr>
          <w:rFonts w:ascii="Arial Narrow" w:hAnsi="Arial Narrow"/>
          <w:b/>
          <w:bCs/>
        </w:rPr>
        <w:t>MARIA LIBIA CLAVIJO VALENCIA</w:t>
      </w:r>
      <w:r w:rsidR="00336575" w:rsidRPr="00A2648E">
        <w:rPr>
          <w:rFonts w:ascii="Arial Narrow" w:hAnsi="Arial Narrow"/>
        </w:rPr>
        <w:t>, identificada con la cédula de ciudadanía número 31.200.106</w:t>
      </w:r>
      <w:r w:rsidRPr="00A56D4D">
        <w:rPr>
          <w:rFonts w:ascii="Arial Narrow" w:hAnsi="Arial Narrow" w:cs="Arial"/>
          <w:bCs/>
        </w:rPr>
        <w:t>,</w:t>
      </w:r>
      <w:r w:rsidRPr="00A56D4D">
        <w:rPr>
          <w:rFonts w:ascii="Arial Narrow" w:hAnsi="Arial Narrow"/>
          <w:b/>
          <w:bCs/>
          <w:iCs/>
        </w:rPr>
        <w:t xml:space="preserve"> </w:t>
      </w:r>
      <w:r w:rsidRPr="00A56D4D">
        <w:rPr>
          <w:rFonts w:ascii="Arial Narrow" w:hAnsi="Arial Narrow"/>
          <w:iCs/>
        </w:rPr>
        <w:t xml:space="preserve">del siguiente título de depósito judicial </w:t>
      </w:r>
      <w:r w:rsidRPr="00B36577">
        <w:rPr>
          <w:rFonts w:ascii="Arial Narrow" w:hAnsi="Arial Narrow"/>
          <w:iCs/>
        </w:rPr>
        <w:t>y aquellos que llegasen a constituirse con posterioridad a la fecha de expedición de la presente resolución,</w:t>
      </w:r>
      <w:r w:rsidRPr="00A56D4D">
        <w:rPr>
          <w:rFonts w:ascii="Arial Narrow" w:hAnsi="Arial Narrow"/>
          <w:iCs/>
        </w:rPr>
        <w:t xml:space="preserve"> a favor del proceso:</w:t>
      </w:r>
    </w:p>
    <w:p w14:paraId="7CF87304" w14:textId="77777777" w:rsidR="00E52145" w:rsidRDefault="00E52145" w:rsidP="00E52145">
      <w:pPr>
        <w:jc w:val="both"/>
        <w:rPr>
          <w:rFonts w:ascii="Arial Narrow" w:hAnsi="Arial Narrow"/>
          <w:iCs/>
          <w:sz w:val="24"/>
          <w:szCs w:val="24"/>
        </w:rPr>
      </w:pPr>
    </w:p>
    <w:tbl>
      <w:tblPr>
        <w:tblW w:w="8212" w:type="dxa"/>
        <w:jc w:val="center"/>
        <w:tblCellMar>
          <w:left w:w="10" w:type="dxa"/>
          <w:right w:w="10" w:type="dxa"/>
        </w:tblCellMar>
        <w:tblLook w:val="0000" w:firstRow="0" w:lastRow="0" w:firstColumn="0" w:lastColumn="0" w:noHBand="0" w:noVBand="0"/>
      </w:tblPr>
      <w:tblGrid>
        <w:gridCol w:w="2100"/>
        <w:gridCol w:w="1680"/>
        <w:gridCol w:w="1860"/>
        <w:gridCol w:w="2572"/>
      </w:tblGrid>
      <w:tr w:rsidR="00E52145" w14:paraId="0C895C25" w14:textId="77777777" w:rsidTr="00A53E08">
        <w:trPr>
          <w:trHeight w:val="330"/>
          <w:jc w:val="center"/>
        </w:trPr>
        <w:tc>
          <w:tcPr>
            <w:tcW w:w="2100" w:type="dxa"/>
            <w:tcBorders>
              <w:top w:val="single" w:sz="8" w:space="0" w:color="000000"/>
              <w:left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62615005" w14:textId="77777777" w:rsidR="00E52145" w:rsidRDefault="00E52145" w:rsidP="00A53E08">
            <w:pPr>
              <w:jc w:val="center"/>
            </w:pPr>
            <w:r>
              <w:rPr>
                <w:rFonts w:ascii="Arial Narrow" w:hAnsi="Arial Narrow" w:cs="Calibri"/>
                <w:b/>
                <w:bCs/>
                <w:color w:val="000000"/>
                <w:lang w:eastAsia="es-CO"/>
              </w:rPr>
              <w:t>No. Título Judicial</w:t>
            </w:r>
          </w:p>
        </w:tc>
        <w:tc>
          <w:tcPr>
            <w:tcW w:w="168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4A47BB7D" w14:textId="77777777" w:rsidR="00E52145" w:rsidRDefault="00E52145" w:rsidP="00A53E08">
            <w:pPr>
              <w:jc w:val="center"/>
            </w:pPr>
            <w:r>
              <w:rPr>
                <w:rFonts w:ascii="Arial Narrow" w:hAnsi="Arial Narrow" w:cs="Calibri"/>
                <w:b/>
                <w:bCs/>
                <w:color w:val="000000"/>
                <w:lang w:eastAsia="es-CO"/>
              </w:rPr>
              <w:t>Cuantía</w:t>
            </w:r>
          </w:p>
        </w:tc>
        <w:tc>
          <w:tcPr>
            <w:tcW w:w="1860"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3CF084ED" w14:textId="77777777" w:rsidR="00E52145" w:rsidRDefault="00E52145" w:rsidP="00A53E08">
            <w:pPr>
              <w:jc w:val="center"/>
            </w:pPr>
            <w:r>
              <w:rPr>
                <w:rFonts w:ascii="Arial Narrow" w:hAnsi="Arial Narrow" w:cs="Calibri"/>
                <w:b/>
                <w:bCs/>
                <w:color w:val="000000"/>
                <w:lang w:eastAsia="es-CO"/>
              </w:rPr>
              <w:t>Fecha Emisión</w:t>
            </w:r>
          </w:p>
        </w:tc>
        <w:tc>
          <w:tcPr>
            <w:tcW w:w="2572" w:type="dxa"/>
            <w:tcBorders>
              <w:top w:val="single" w:sz="8" w:space="0" w:color="000000"/>
              <w:bottom w:val="single" w:sz="8" w:space="0" w:color="000000"/>
              <w:right w:val="single" w:sz="8" w:space="0" w:color="000000"/>
            </w:tcBorders>
            <w:shd w:val="clear" w:color="auto" w:fill="B4C6E7"/>
            <w:tcMar>
              <w:top w:w="0" w:type="dxa"/>
              <w:left w:w="70" w:type="dxa"/>
              <w:bottom w:w="0" w:type="dxa"/>
              <w:right w:w="70" w:type="dxa"/>
            </w:tcMar>
            <w:vAlign w:val="bottom"/>
          </w:tcPr>
          <w:p w14:paraId="72283BC1" w14:textId="77777777" w:rsidR="00E52145" w:rsidRDefault="00E52145" w:rsidP="00A53E08">
            <w:pPr>
              <w:jc w:val="center"/>
            </w:pPr>
            <w:r>
              <w:rPr>
                <w:rFonts w:ascii="Arial Narrow" w:hAnsi="Arial Narrow" w:cs="Calibri"/>
                <w:b/>
                <w:bCs/>
                <w:color w:val="000000"/>
                <w:lang w:eastAsia="es-CO"/>
              </w:rPr>
              <w:t>Banco</w:t>
            </w:r>
          </w:p>
        </w:tc>
      </w:tr>
      <w:tr w:rsidR="00336575" w14:paraId="234989B4" w14:textId="77777777" w:rsidTr="00817270">
        <w:trPr>
          <w:trHeight w:val="88"/>
          <w:jc w:val="center"/>
        </w:trPr>
        <w:tc>
          <w:tcPr>
            <w:tcW w:w="2100" w:type="dxa"/>
            <w:tcBorders>
              <w:left w:val="single" w:sz="8" w:space="0" w:color="000000"/>
              <w:bottom w:val="single" w:sz="8" w:space="0" w:color="000000"/>
              <w:right w:val="single" w:sz="8" w:space="0" w:color="000000"/>
            </w:tcBorders>
            <w:tcMar>
              <w:top w:w="0" w:type="dxa"/>
              <w:left w:w="70" w:type="dxa"/>
              <w:bottom w:w="0" w:type="dxa"/>
              <w:right w:w="70" w:type="dxa"/>
            </w:tcMar>
          </w:tcPr>
          <w:p w14:paraId="0CA0A2D4" w14:textId="01D721BE" w:rsidR="00336575" w:rsidRDefault="00336575" w:rsidP="00336575">
            <w:pPr>
              <w:jc w:val="center"/>
              <w:rPr>
                <w:rFonts w:ascii="Arial Narrow" w:hAnsi="Arial Narrow" w:cs="Arial"/>
              </w:rPr>
            </w:pPr>
            <w:r w:rsidRPr="00CE0201">
              <w:rPr>
                <w:rFonts w:ascii="Arial Narrow" w:hAnsi="Arial Narrow" w:cs="Arial"/>
                <w:sz w:val="20"/>
                <w:szCs w:val="20"/>
              </w:rPr>
              <w:t>400100010179029</w:t>
            </w:r>
          </w:p>
        </w:tc>
        <w:tc>
          <w:tcPr>
            <w:tcW w:w="1680" w:type="dxa"/>
            <w:tcBorders>
              <w:bottom w:val="single" w:sz="8" w:space="0" w:color="000000"/>
              <w:right w:val="single" w:sz="8" w:space="0" w:color="000000"/>
            </w:tcBorders>
            <w:tcMar>
              <w:top w:w="0" w:type="dxa"/>
              <w:left w:w="70" w:type="dxa"/>
              <w:bottom w:w="0" w:type="dxa"/>
              <w:right w:w="70" w:type="dxa"/>
            </w:tcMar>
          </w:tcPr>
          <w:p w14:paraId="35362F7F" w14:textId="77777777" w:rsidR="00336575" w:rsidRPr="00CE0201" w:rsidRDefault="00336575" w:rsidP="00336575">
            <w:pPr>
              <w:jc w:val="right"/>
              <w:rPr>
                <w:rFonts w:ascii="Arial Narrow" w:hAnsi="Arial Narrow" w:cs="Arial"/>
                <w:color w:val="000000"/>
                <w:sz w:val="20"/>
                <w:szCs w:val="20"/>
              </w:rPr>
            </w:pPr>
          </w:p>
          <w:p w14:paraId="09935904" w14:textId="7AC8DAD3" w:rsidR="00336575" w:rsidRDefault="00336575" w:rsidP="00336575">
            <w:pPr>
              <w:jc w:val="right"/>
              <w:rPr>
                <w:rFonts w:ascii="Arial Narrow" w:hAnsi="Arial Narrow" w:cs="Arial"/>
              </w:rPr>
            </w:pPr>
            <w:r w:rsidRPr="00CE0201">
              <w:rPr>
                <w:rFonts w:ascii="Arial Narrow" w:hAnsi="Arial Narrow" w:cs="Arial"/>
                <w:color w:val="000000"/>
                <w:sz w:val="20"/>
                <w:szCs w:val="20"/>
              </w:rPr>
              <w:t>$3.712.590,00</w:t>
            </w:r>
          </w:p>
        </w:tc>
        <w:tc>
          <w:tcPr>
            <w:tcW w:w="1860" w:type="dxa"/>
            <w:tcBorders>
              <w:bottom w:val="single" w:sz="8" w:space="0" w:color="000000"/>
              <w:right w:val="single" w:sz="8" w:space="0" w:color="000000"/>
            </w:tcBorders>
            <w:tcMar>
              <w:top w:w="0" w:type="dxa"/>
              <w:left w:w="70" w:type="dxa"/>
              <w:bottom w:w="0" w:type="dxa"/>
              <w:right w:w="70" w:type="dxa"/>
            </w:tcMar>
          </w:tcPr>
          <w:p w14:paraId="74CA9231" w14:textId="067FD0A2" w:rsidR="00336575" w:rsidRDefault="00336575" w:rsidP="00336575">
            <w:pPr>
              <w:jc w:val="center"/>
              <w:rPr>
                <w:rFonts w:ascii="Arial Narrow" w:hAnsi="Arial Narrow" w:cs="Arial"/>
              </w:rPr>
            </w:pPr>
            <w:r w:rsidRPr="00CE0201">
              <w:rPr>
                <w:rFonts w:ascii="Arial Narrow" w:hAnsi="Arial Narrow"/>
                <w:sz w:val="20"/>
                <w:szCs w:val="20"/>
              </w:rPr>
              <w:t>2/10/2025</w:t>
            </w:r>
          </w:p>
        </w:tc>
        <w:tc>
          <w:tcPr>
            <w:tcW w:w="2572" w:type="dxa"/>
            <w:tcBorders>
              <w:bottom w:val="single" w:sz="8" w:space="0" w:color="000000"/>
              <w:right w:val="single" w:sz="8" w:space="0" w:color="000000"/>
            </w:tcBorders>
            <w:tcMar>
              <w:top w:w="0" w:type="dxa"/>
              <w:left w:w="70" w:type="dxa"/>
              <w:bottom w:w="0" w:type="dxa"/>
              <w:right w:w="70" w:type="dxa"/>
            </w:tcMar>
            <w:vAlign w:val="bottom"/>
          </w:tcPr>
          <w:p w14:paraId="1A57544B" w14:textId="7073939E" w:rsidR="00336575" w:rsidRDefault="00336575" w:rsidP="00336575">
            <w:pPr>
              <w:jc w:val="center"/>
              <w:rPr>
                <w:rFonts w:ascii="Arial Narrow" w:hAnsi="Arial Narrow" w:cs="Arial"/>
              </w:rPr>
            </w:pPr>
            <w:r w:rsidRPr="00CE0201">
              <w:rPr>
                <w:rFonts w:ascii="Arial Narrow" w:hAnsi="Arial Narrow"/>
                <w:sz w:val="20"/>
                <w:szCs w:val="20"/>
              </w:rPr>
              <w:t xml:space="preserve">   BANCOCOLPATRIA </w:t>
            </w:r>
          </w:p>
        </w:tc>
      </w:tr>
    </w:tbl>
    <w:p w14:paraId="51676B2C" w14:textId="77777777" w:rsidR="00A33377" w:rsidRPr="00D83704" w:rsidRDefault="00A33377" w:rsidP="00A33377">
      <w:pPr>
        <w:widowControl/>
        <w:adjustRightInd w:val="0"/>
        <w:jc w:val="both"/>
        <w:rPr>
          <w:rFonts w:ascii="Arial Narrow" w:eastAsiaTheme="minorHAnsi" w:hAnsi="Arial Narrow" w:cs="Arial"/>
          <w:color w:val="000000"/>
          <w:lang w:val="es-CO"/>
        </w:rPr>
      </w:pPr>
    </w:p>
    <w:p w14:paraId="274C13D6" w14:textId="58B92820" w:rsidR="00A33377" w:rsidRPr="00D83704" w:rsidRDefault="00A33377" w:rsidP="00A33377">
      <w:pPr>
        <w:pStyle w:val="Textoindependiente"/>
        <w:ind w:right="51"/>
        <w:rPr>
          <w:rFonts w:ascii="Arial Narrow" w:hAnsi="Arial Narrow"/>
          <w:sz w:val="22"/>
          <w:szCs w:val="22"/>
        </w:rPr>
      </w:pPr>
      <w:r w:rsidRPr="00D83704">
        <w:rPr>
          <w:rFonts w:ascii="Arial Narrow" w:hAnsi="Arial Narrow"/>
          <w:b/>
          <w:sz w:val="22"/>
          <w:szCs w:val="22"/>
        </w:rPr>
        <w:t xml:space="preserve">ARTÍCULO </w:t>
      </w:r>
      <w:r w:rsidR="009312F0">
        <w:rPr>
          <w:rFonts w:ascii="Arial Narrow" w:hAnsi="Arial Narrow"/>
          <w:b/>
          <w:sz w:val="22"/>
          <w:szCs w:val="22"/>
        </w:rPr>
        <w:t>QUINTO</w:t>
      </w:r>
      <w:r w:rsidR="009312F0">
        <w:rPr>
          <w:rFonts w:ascii="Arial Narrow" w:hAnsi="Arial Narrow"/>
          <w:b/>
          <w:bCs/>
          <w:sz w:val="22"/>
          <w:szCs w:val="22"/>
        </w:rPr>
        <w:t>:</w:t>
      </w:r>
      <w:r w:rsidRPr="00D83704">
        <w:rPr>
          <w:rFonts w:ascii="Arial Narrow" w:hAnsi="Arial Narrow"/>
          <w:b/>
          <w:bCs/>
          <w:sz w:val="22"/>
          <w:szCs w:val="22"/>
        </w:rPr>
        <w:t xml:space="preserve"> ORDENAR</w:t>
      </w:r>
      <w:r w:rsidRPr="00D83704">
        <w:rPr>
          <w:rFonts w:ascii="Arial Narrow" w:hAnsi="Arial Narrow"/>
          <w:sz w:val="22"/>
          <w:szCs w:val="22"/>
        </w:rPr>
        <w:t xml:space="preserve"> el levantamiento de las medidas cautelares ordenadas en el presente proceso sobre los </w:t>
      </w:r>
      <w:r w:rsidRPr="00D83704">
        <w:rPr>
          <w:rFonts w:ascii="Arial Narrow" w:hAnsi="Arial Narrow" w:cs="Arial"/>
          <w:bCs/>
          <w:sz w:val="22"/>
          <w:szCs w:val="22"/>
        </w:rPr>
        <w:t>saldos existentes en las en las cuentas corrientes, de ahorros, préstamos aprobados, CDT, sobregiros aprobados y cualquier producto financiero</w:t>
      </w:r>
      <w:r w:rsidRPr="00D83704">
        <w:rPr>
          <w:rFonts w:ascii="Arial Narrow" w:hAnsi="Arial Narrow"/>
          <w:sz w:val="22"/>
          <w:szCs w:val="22"/>
        </w:rPr>
        <w:t xml:space="preserve"> de que sea </w:t>
      </w:r>
      <w:r w:rsidR="009312F0" w:rsidRPr="00D83704">
        <w:rPr>
          <w:rFonts w:ascii="Arial Narrow" w:hAnsi="Arial Narrow"/>
          <w:sz w:val="22"/>
          <w:szCs w:val="22"/>
        </w:rPr>
        <w:t xml:space="preserve">titular </w:t>
      </w:r>
      <w:r w:rsidR="009312F0">
        <w:rPr>
          <w:rFonts w:ascii="Arial Narrow" w:hAnsi="Arial Narrow" w:cs="Arial"/>
          <w:bCs/>
          <w:sz w:val="22"/>
          <w:szCs w:val="22"/>
        </w:rPr>
        <w:t>la</w:t>
      </w:r>
      <w:r w:rsidR="009312F0" w:rsidRPr="009312F0">
        <w:rPr>
          <w:rFonts w:ascii="Arial Narrow" w:hAnsi="Arial Narrow"/>
          <w:sz w:val="22"/>
          <w:szCs w:val="22"/>
        </w:rPr>
        <w:t xml:space="preserve"> señora </w:t>
      </w:r>
      <w:r w:rsidR="00336575" w:rsidRPr="00A2648E">
        <w:rPr>
          <w:rFonts w:ascii="Arial Narrow" w:hAnsi="Arial Narrow"/>
          <w:b/>
          <w:bCs/>
          <w:sz w:val="22"/>
          <w:szCs w:val="22"/>
        </w:rPr>
        <w:t>MARIA LIBIA CLAVIJO VALENCIA</w:t>
      </w:r>
      <w:r w:rsidR="00336575" w:rsidRPr="00A2648E">
        <w:rPr>
          <w:rFonts w:ascii="Arial Narrow" w:hAnsi="Arial Narrow"/>
          <w:sz w:val="22"/>
          <w:szCs w:val="22"/>
        </w:rPr>
        <w:t>, identificada con la cédula de ciudadanía número 31.200.106</w:t>
      </w:r>
      <w:r w:rsidRPr="00D83704">
        <w:rPr>
          <w:rFonts w:ascii="Arial Narrow" w:hAnsi="Arial Narrow" w:cs="Arial"/>
          <w:sz w:val="22"/>
          <w:szCs w:val="22"/>
        </w:rPr>
        <w:t>.</w:t>
      </w:r>
    </w:p>
    <w:p w14:paraId="2CA1B583" w14:textId="77777777" w:rsidR="00A33377" w:rsidRPr="00D83704" w:rsidRDefault="00A33377" w:rsidP="00A33377">
      <w:pPr>
        <w:pStyle w:val="Textoindependiente"/>
        <w:ind w:right="51"/>
        <w:rPr>
          <w:rFonts w:ascii="Arial Narrow" w:hAnsi="Arial Narrow"/>
          <w:sz w:val="22"/>
          <w:szCs w:val="22"/>
        </w:rPr>
      </w:pPr>
    </w:p>
    <w:p w14:paraId="457EBA93" w14:textId="1857FBBE" w:rsidR="00336575" w:rsidRDefault="00A33377" w:rsidP="00A33377">
      <w:pPr>
        <w:pStyle w:val="Textoindependiente"/>
        <w:ind w:right="51"/>
        <w:rPr>
          <w:rFonts w:ascii="Arial Narrow" w:hAnsi="Arial Narrow" w:cs="Arial"/>
          <w:bCs/>
          <w:sz w:val="22"/>
          <w:szCs w:val="22"/>
        </w:rPr>
      </w:pPr>
      <w:r w:rsidRPr="00D83704">
        <w:rPr>
          <w:rFonts w:ascii="Arial Narrow" w:hAnsi="Arial Narrow"/>
          <w:b/>
          <w:sz w:val="22"/>
          <w:szCs w:val="22"/>
        </w:rPr>
        <w:t xml:space="preserve">ARTÍCULO </w:t>
      </w:r>
      <w:r w:rsidR="009312F0">
        <w:rPr>
          <w:rFonts w:ascii="Arial Narrow" w:hAnsi="Arial Narrow"/>
          <w:b/>
          <w:sz w:val="22"/>
          <w:szCs w:val="22"/>
        </w:rPr>
        <w:t>SEXTO</w:t>
      </w:r>
      <w:r w:rsidR="009312F0">
        <w:rPr>
          <w:rFonts w:ascii="Arial Narrow" w:hAnsi="Arial Narrow"/>
          <w:b/>
          <w:bCs/>
          <w:sz w:val="22"/>
          <w:szCs w:val="22"/>
        </w:rPr>
        <w:t>:</w:t>
      </w:r>
      <w:r w:rsidRPr="00D83704">
        <w:rPr>
          <w:rFonts w:ascii="Arial Narrow" w:hAnsi="Arial Narrow"/>
          <w:sz w:val="22"/>
          <w:szCs w:val="22"/>
        </w:rPr>
        <w:t xml:space="preserve"> </w:t>
      </w:r>
      <w:r w:rsidRPr="00D83704">
        <w:rPr>
          <w:rFonts w:ascii="Arial Narrow" w:hAnsi="Arial Narrow" w:cs="Arial"/>
          <w:b/>
          <w:sz w:val="22"/>
          <w:szCs w:val="22"/>
        </w:rPr>
        <w:t xml:space="preserve">COMUNICAR </w:t>
      </w:r>
      <w:r w:rsidRPr="00D83704">
        <w:rPr>
          <w:rFonts w:ascii="Arial Narrow" w:hAnsi="Arial Narrow" w:cs="Arial"/>
          <w:bCs/>
          <w:sz w:val="22"/>
          <w:szCs w:val="22"/>
        </w:rPr>
        <w:t>la presente decisión a las Entidades Financieras, para hacer efectivo el levantamiento</w:t>
      </w:r>
      <w:r w:rsidR="00336575">
        <w:rPr>
          <w:rFonts w:ascii="Arial Narrow" w:hAnsi="Arial Narrow" w:cs="Arial"/>
          <w:bCs/>
          <w:sz w:val="22"/>
          <w:szCs w:val="22"/>
        </w:rPr>
        <w:t xml:space="preserve"> de las medidas cautelares ordenadas.</w:t>
      </w:r>
    </w:p>
    <w:p w14:paraId="09DD2FF5" w14:textId="77777777" w:rsidR="00336575" w:rsidRDefault="00336575" w:rsidP="00A33377">
      <w:pPr>
        <w:pStyle w:val="Textoindependiente"/>
        <w:ind w:right="51"/>
        <w:rPr>
          <w:rFonts w:ascii="Arial Narrow" w:hAnsi="Arial Narrow" w:cs="Arial"/>
          <w:bCs/>
          <w:sz w:val="22"/>
          <w:szCs w:val="22"/>
        </w:rPr>
      </w:pPr>
    </w:p>
    <w:p w14:paraId="3CCD6749" w14:textId="75356566" w:rsidR="00A33377" w:rsidRPr="00D83704" w:rsidRDefault="00A33377" w:rsidP="00A33377">
      <w:pPr>
        <w:jc w:val="both"/>
        <w:rPr>
          <w:rFonts w:ascii="Arial Narrow" w:hAnsi="Arial Narrow" w:cs="Arial"/>
        </w:rPr>
      </w:pPr>
      <w:r w:rsidRPr="00D83704">
        <w:rPr>
          <w:rFonts w:ascii="Arial Narrow" w:hAnsi="Arial Narrow"/>
          <w:b/>
        </w:rPr>
        <w:t xml:space="preserve">ARTÍCULO </w:t>
      </w:r>
      <w:r w:rsidR="009B09B3" w:rsidRPr="00D83704">
        <w:rPr>
          <w:rFonts w:ascii="Arial Narrow" w:hAnsi="Arial Narrow"/>
          <w:b/>
        </w:rPr>
        <w:t>SE</w:t>
      </w:r>
      <w:r w:rsidR="009312F0">
        <w:rPr>
          <w:rFonts w:ascii="Arial Narrow" w:hAnsi="Arial Narrow"/>
          <w:b/>
        </w:rPr>
        <w:t>PTIMO</w:t>
      </w:r>
      <w:r w:rsidRPr="00D83704">
        <w:rPr>
          <w:rFonts w:ascii="Arial Narrow" w:hAnsi="Arial Narrow"/>
          <w:b/>
        </w:rPr>
        <w:t>:</w:t>
      </w:r>
      <w:r w:rsidRPr="00D83704">
        <w:rPr>
          <w:rFonts w:ascii="Arial Narrow" w:hAnsi="Arial Narrow" w:cs="Arial"/>
        </w:rPr>
        <w:t xml:space="preserve"> </w:t>
      </w:r>
      <w:r w:rsidRPr="00D83704">
        <w:rPr>
          <w:rFonts w:ascii="Arial Narrow" w:hAnsi="Arial Narrow"/>
          <w:b/>
        </w:rPr>
        <w:t>SOLICITAR</w:t>
      </w:r>
      <w:r w:rsidR="00D83704" w:rsidRPr="00D83704">
        <w:rPr>
          <w:rFonts w:ascii="Arial Narrow" w:hAnsi="Arial Narrow"/>
          <w:b/>
        </w:rPr>
        <w:t xml:space="preserve"> </w:t>
      </w:r>
      <w:r w:rsidR="009312F0">
        <w:rPr>
          <w:rFonts w:ascii="Arial Narrow" w:hAnsi="Arial Narrow" w:cs="Arial"/>
          <w:bCs/>
        </w:rPr>
        <w:t xml:space="preserve">a </w:t>
      </w:r>
      <w:r w:rsidR="009312F0" w:rsidRPr="009312F0">
        <w:rPr>
          <w:rFonts w:ascii="Arial Narrow" w:hAnsi="Arial Narrow"/>
        </w:rPr>
        <w:t xml:space="preserve">la señora </w:t>
      </w:r>
      <w:r w:rsidR="00307841" w:rsidRPr="00A2648E">
        <w:rPr>
          <w:rFonts w:ascii="Arial Narrow" w:hAnsi="Arial Narrow"/>
          <w:b/>
          <w:bCs/>
        </w:rPr>
        <w:t>MARIA LIBIA CLAVIJO VALENCIA</w:t>
      </w:r>
      <w:r w:rsidR="00307841" w:rsidRPr="00A2648E">
        <w:rPr>
          <w:rFonts w:ascii="Arial Narrow" w:hAnsi="Arial Narrow"/>
        </w:rPr>
        <w:t>, identificada con la cédula de ciudadanía número 31.200.106</w:t>
      </w:r>
      <w:r w:rsidRPr="00D83704">
        <w:rPr>
          <w:rFonts w:ascii="Arial Narrow" w:hAnsi="Arial Narrow" w:cs="Arial"/>
        </w:rPr>
        <w:t xml:space="preserve">, que allegue los siguientes documentos, con el propósito de efectuar la devolución del saldo a su favor: </w:t>
      </w:r>
    </w:p>
    <w:p w14:paraId="2F0031D7" w14:textId="77777777" w:rsidR="00A33377" w:rsidRPr="00D83704" w:rsidRDefault="00A33377" w:rsidP="00A33377">
      <w:pPr>
        <w:jc w:val="both"/>
        <w:rPr>
          <w:rFonts w:ascii="Arial Narrow" w:hAnsi="Arial Narrow" w:cs="Arial"/>
        </w:rPr>
      </w:pPr>
    </w:p>
    <w:p w14:paraId="597BC2DB" w14:textId="77777777" w:rsidR="00E52145" w:rsidRPr="00E61791" w:rsidRDefault="00E52145" w:rsidP="00E52145">
      <w:pPr>
        <w:pStyle w:val="Prrafodelista"/>
        <w:widowControl/>
        <w:numPr>
          <w:ilvl w:val="0"/>
          <w:numId w:val="23"/>
        </w:numPr>
        <w:autoSpaceDE/>
        <w:autoSpaceDN/>
        <w:jc w:val="both"/>
        <w:rPr>
          <w:rFonts w:ascii="Arial Narrow" w:hAnsi="Arial Narrow"/>
          <w:sz w:val="22"/>
          <w:szCs w:val="22"/>
        </w:rPr>
      </w:pPr>
      <w:r w:rsidRPr="00E61791">
        <w:rPr>
          <w:rFonts w:ascii="Arial Narrow" w:hAnsi="Arial Narrow"/>
          <w:sz w:val="22"/>
          <w:szCs w:val="22"/>
        </w:rPr>
        <w:t xml:space="preserve">Copia de la cédula de ciudadanía. </w:t>
      </w:r>
    </w:p>
    <w:p w14:paraId="1AAF6CDF" w14:textId="5A8BA17C" w:rsidR="00A33377" w:rsidRDefault="00E52145" w:rsidP="00E52145">
      <w:pPr>
        <w:pStyle w:val="Prrafodelista"/>
        <w:jc w:val="both"/>
        <w:rPr>
          <w:rFonts w:ascii="Arial Narrow" w:hAnsi="Arial Narrow"/>
          <w:sz w:val="22"/>
          <w:szCs w:val="22"/>
          <w:lang w:val="es-ES_tradnl"/>
        </w:rPr>
      </w:pPr>
      <w:r w:rsidRPr="00E61791">
        <w:rPr>
          <w:rFonts w:ascii="Arial Narrow" w:hAnsi="Arial Narrow"/>
          <w:sz w:val="22"/>
          <w:szCs w:val="22"/>
        </w:rPr>
        <w:t xml:space="preserve">Certificación de la cuenta bancaria vigente </w:t>
      </w:r>
      <w:r w:rsidRPr="00E61791">
        <w:rPr>
          <w:rFonts w:ascii="Arial Narrow" w:hAnsi="Arial Narrow"/>
          <w:sz w:val="22"/>
          <w:szCs w:val="22"/>
          <w:lang w:val="es-ES_tradnl"/>
        </w:rPr>
        <w:t>para la devolución del título de depósito judicial</w:t>
      </w:r>
    </w:p>
    <w:p w14:paraId="382F7163" w14:textId="77777777" w:rsidR="00E52145" w:rsidRPr="00D83704" w:rsidRDefault="00E52145" w:rsidP="00E52145">
      <w:pPr>
        <w:pStyle w:val="Prrafodelista"/>
        <w:jc w:val="both"/>
        <w:rPr>
          <w:rFonts w:ascii="Arial Narrow" w:hAnsi="Arial Narrow"/>
          <w:sz w:val="22"/>
          <w:szCs w:val="22"/>
        </w:rPr>
      </w:pPr>
    </w:p>
    <w:p w14:paraId="56F05877" w14:textId="74880ED5" w:rsidR="00A33377" w:rsidRPr="00D83704" w:rsidRDefault="00A33377" w:rsidP="00A33377">
      <w:pPr>
        <w:jc w:val="both"/>
        <w:rPr>
          <w:rFonts w:ascii="Arial Narrow" w:hAnsi="Arial Narrow" w:cs="Arial"/>
          <w:bCs/>
        </w:rPr>
      </w:pPr>
      <w:r w:rsidRPr="00D83704">
        <w:rPr>
          <w:rFonts w:ascii="Arial Narrow" w:hAnsi="Arial Narrow" w:cs="Arial"/>
          <w:b/>
        </w:rPr>
        <w:t xml:space="preserve">ARTÍCULO </w:t>
      </w:r>
      <w:r w:rsidR="009312F0">
        <w:rPr>
          <w:rFonts w:ascii="Arial Narrow" w:hAnsi="Arial Narrow" w:cs="Arial"/>
          <w:b/>
        </w:rPr>
        <w:t>OCTAVO</w:t>
      </w:r>
      <w:r w:rsidRPr="00D83704">
        <w:rPr>
          <w:rFonts w:ascii="Arial Narrow" w:hAnsi="Arial Narrow" w:cs="Arial"/>
          <w:b/>
        </w:rPr>
        <w:t>: INFORMAR</w:t>
      </w:r>
      <w:r w:rsidRPr="00D83704">
        <w:rPr>
          <w:rFonts w:ascii="Arial Narrow" w:hAnsi="Arial Narrow" w:cs="Arial"/>
          <w:bCs/>
        </w:rPr>
        <w:t xml:space="preserve"> a la Dirección de Gestión de Recursos Financieros de Salud, para que dé cumplimiento a la orden aquí impartida.</w:t>
      </w:r>
    </w:p>
    <w:p w14:paraId="5E2FB6F8" w14:textId="77777777" w:rsidR="00A33377" w:rsidRPr="00D83704" w:rsidRDefault="00A33377" w:rsidP="00A33377">
      <w:pPr>
        <w:pStyle w:val="Textoindependiente"/>
        <w:ind w:right="51"/>
        <w:rPr>
          <w:rFonts w:ascii="Arial Narrow" w:hAnsi="Arial Narrow" w:cs="Arial"/>
          <w:bCs/>
          <w:sz w:val="22"/>
          <w:szCs w:val="22"/>
        </w:rPr>
      </w:pPr>
    </w:p>
    <w:p w14:paraId="678B3291" w14:textId="75079385" w:rsidR="00A33377" w:rsidRDefault="00A33377" w:rsidP="00A33377">
      <w:pPr>
        <w:pStyle w:val="Textoindependiente"/>
        <w:rPr>
          <w:rFonts w:ascii="Arial Narrow" w:hAnsi="Arial Narrow" w:cs="Arial"/>
          <w:sz w:val="22"/>
          <w:szCs w:val="22"/>
        </w:rPr>
      </w:pPr>
      <w:r w:rsidRPr="00D83704">
        <w:rPr>
          <w:rFonts w:ascii="Arial Narrow" w:hAnsi="Arial Narrow"/>
          <w:b/>
          <w:bCs/>
          <w:sz w:val="22"/>
          <w:szCs w:val="22"/>
        </w:rPr>
        <w:t xml:space="preserve">ARTÍCULO </w:t>
      </w:r>
      <w:r w:rsidR="009312F0">
        <w:rPr>
          <w:rFonts w:ascii="Arial Narrow" w:hAnsi="Arial Narrow"/>
          <w:b/>
          <w:bCs/>
          <w:sz w:val="22"/>
          <w:szCs w:val="22"/>
        </w:rPr>
        <w:t xml:space="preserve">NOVENO: </w:t>
      </w:r>
      <w:r w:rsidRPr="00D83704">
        <w:rPr>
          <w:rFonts w:ascii="Arial Narrow" w:hAnsi="Arial Narrow"/>
          <w:b/>
          <w:bCs/>
          <w:sz w:val="22"/>
          <w:szCs w:val="22"/>
        </w:rPr>
        <w:t xml:space="preserve">NOTIFICAR </w:t>
      </w:r>
      <w:r w:rsidRPr="00D83704">
        <w:rPr>
          <w:rFonts w:ascii="Arial Narrow" w:hAnsi="Arial Narrow"/>
          <w:bCs/>
          <w:sz w:val="22"/>
          <w:szCs w:val="22"/>
        </w:rPr>
        <w:t xml:space="preserve">la presente decisión </w:t>
      </w:r>
      <w:r w:rsidR="009B09B3" w:rsidRPr="00D83704">
        <w:rPr>
          <w:rFonts w:ascii="Arial Narrow" w:hAnsi="Arial Narrow"/>
          <w:bCs/>
          <w:sz w:val="22"/>
          <w:szCs w:val="22"/>
        </w:rPr>
        <w:t>a</w:t>
      </w:r>
      <w:r w:rsidR="009312F0">
        <w:rPr>
          <w:rFonts w:ascii="Arial Narrow" w:hAnsi="Arial Narrow"/>
          <w:bCs/>
          <w:sz w:val="22"/>
          <w:szCs w:val="22"/>
        </w:rPr>
        <w:t xml:space="preserve"> </w:t>
      </w:r>
      <w:r w:rsidR="00D83704" w:rsidRPr="00D83704">
        <w:rPr>
          <w:rFonts w:ascii="Arial Narrow" w:hAnsi="Arial Narrow" w:cs="Arial"/>
          <w:bCs/>
          <w:sz w:val="22"/>
          <w:szCs w:val="22"/>
        </w:rPr>
        <w:t>l</w:t>
      </w:r>
      <w:r w:rsidR="009312F0">
        <w:rPr>
          <w:rFonts w:ascii="Arial Narrow" w:hAnsi="Arial Narrow" w:cs="Arial"/>
          <w:bCs/>
          <w:sz w:val="22"/>
          <w:szCs w:val="22"/>
        </w:rPr>
        <w:t>a</w:t>
      </w:r>
      <w:r w:rsidR="00D83704" w:rsidRPr="00D83704">
        <w:rPr>
          <w:rFonts w:ascii="Arial Narrow" w:hAnsi="Arial Narrow" w:cs="Arial"/>
          <w:bCs/>
          <w:sz w:val="22"/>
          <w:szCs w:val="22"/>
        </w:rPr>
        <w:t xml:space="preserve"> señor</w:t>
      </w:r>
      <w:r w:rsidR="009312F0">
        <w:rPr>
          <w:rFonts w:ascii="Arial Narrow" w:hAnsi="Arial Narrow" w:cs="Arial"/>
          <w:bCs/>
          <w:sz w:val="22"/>
          <w:szCs w:val="22"/>
        </w:rPr>
        <w:t>a</w:t>
      </w:r>
      <w:r w:rsidR="00D83704" w:rsidRPr="00D83704">
        <w:rPr>
          <w:rFonts w:ascii="Arial Narrow" w:hAnsi="Arial Narrow" w:cs="Arial"/>
          <w:bCs/>
          <w:sz w:val="22"/>
          <w:szCs w:val="22"/>
        </w:rPr>
        <w:t xml:space="preserve"> </w:t>
      </w:r>
      <w:bookmarkStart w:id="2" w:name="_Hlk214533130"/>
      <w:r w:rsidR="00307841" w:rsidRPr="00A2648E">
        <w:rPr>
          <w:rFonts w:ascii="Arial Narrow" w:hAnsi="Arial Narrow"/>
          <w:b/>
          <w:bCs/>
          <w:sz w:val="22"/>
          <w:szCs w:val="22"/>
        </w:rPr>
        <w:t>MARIA LIBIA CLAVIJO VALENCIA</w:t>
      </w:r>
      <w:bookmarkEnd w:id="2"/>
      <w:r w:rsidRPr="00D83704">
        <w:rPr>
          <w:rFonts w:ascii="Arial Narrow" w:hAnsi="Arial Narrow"/>
          <w:sz w:val="22"/>
          <w:szCs w:val="22"/>
        </w:rPr>
        <w:t>,</w:t>
      </w:r>
      <w:r w:rsidRPr="00D83704">
        <w:rPr>
          <w:rFonts w:ascii="Arial Narrow" w:hAnsi="Arial Narrow" w:cs="Arial"/>
          <w:sz w:val="22"/>
          <w:szCs w:val="22"/>
        </w:rPr>
        <w:t xml:space="preserve"> ya identificad</w:t>
      </w:r>
      <w:r w:rsidR="009312F0">
        <w:rPr>
          <w:rFonts w:ascii="Arial Narrow" w:hAnsi="Arial Narrow" w:cs="Arial"/>
          <w:sz w:val="22"/>
          <w:szCs w:val="22"/>
        </w:rPr>
        <w:t>a</w:t>
      </w:r>
      <w:r w:rsidRPr="00D83704">
        <w:rPr>
          <w:rFonts w:ascii="Arial Narrow" w:hAnsi="Arial Narrow" w:cs="Arial"/>
          <w:bCs/>
          <w:sz w:val="22"/>
          <w:szCs w:val="22"/>
        </w:rPr>
        <w:t xml:space="preserve">, </w:t>
      </w:r>
      <w:r w:rsidRPr="00D83704">
        <w:rPr>
          <w:rFonts w:ascii="Arial Narrow" w:hAnsi="Arial Narrow" w:cs="Calibri"/>
          <w:color w:val="000000"/>
          <w:sz w:val="22"/>
          <w:szCs w:val="22"/>
          <w:lang w:val="es-CO" w:eastAsia="es-CO"/>
        </w:rPr>
        <w:t xml:space="preserve">en </w:t>
      </w:r>
      <w:r w:rsidRPr="00D83704">
        <w:rPr>
          <w:rFonts w:ascii="Arial Narrow" w:hAnsi="Arial Narrow"/>
          <w:bCs/>
          <w:sz w:val="22"/>
          <w:szCs w:val="22"/>
        </w:rPr>
        <w:t xml:space="preserve">la dirección establecida para tal fin, en los términos consagrados </w:t>
      </w:r>
      <w:r w:rsidRPr="00D83704">
        <w:rPr>
          <w:rFonts w:ascii="Arial Narrow" w:hAnsi="Arial Narrow" w:cs="Arial"/>
          <w:sz w:val="22"/>
          <w:szCs w:val="22"/>
        </w:rPr>
        <w:t>en los artículos 565 y 566-1 del Estatuto Tributario y demás normas complementarias.</w:t>
      </w:r>
    </w:p>
    <w:p w14:paraId="5FDB359E" w14:textId="77777777" w:rsidR="0046045F" w:rsidRDefault="0046045F" w:rsidP="00A33377">
      <w:pPr>
        <w:pStyle w:val="Textoindependiente"/>
        <w:rPr>
          <w:rFonts w:ascii="Arial Narrow" w:hAnsi="Arial Narrow" w:cs="Arial"/>
          <w:sz w:val="22"/>
          <w:szCs w:val="22"/>
        </w:rPr>
      </w:pPr>
    </w:p>
    <w:tbl>
      <w:tblPr>
        <w:tblW w:w="8340" w:type="dxa"/>
        <w:jc w:val="center"/>
        <w:tblCellMar>
          <w:left w:w="10" w:type="dxa"/>
          <w:right w:w="10" w:type="dxa"/>
        </w:tblCellMar>
        <w:tblLook w:val="04A0" w:firstRow="1" w:lastRow="0" w:firstColumn="1" w:lastColumn="0" w:noHBand="0" w:noVBand="1"/>
      </w:tblPr>
      <w:tblGrid>
        <w:gridCol w:w="3506"/>
        <w:gridCol w:w="3005"/>
        <w:gridCol w:w="1829"/>
      </w:tblGrid>
      <w:tr w:rsidR="0046045F" w:rsidRPr="004F000E" w14:paraId="54F90B70" w14:textId="77777777" w:rsidTr="00A53E08">
        <w:trPr>
          <w:trHeight w:val="525"/>
          <w:jc w:val="center"/>
        </w:trPr>
        <w:tc>
          <w:tcPr>
            <w:tcW w:w="350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0E15DB0" w14:textId="77777777" w:rsidR="0046045F" w:rsidRPr="00307841" w:rsidRDefault="0046045F" w:rsidP="00A53E08">
            <w:pPr>
              <w:jc w:val="center"/>
              <w:rPr>
                <w:sz w:val="20"/>
                <w:szCs w:val="20"/>
              </w:rPr>
            </w:pPr>
            <w:r w:rsidRPr="00307841">
              <w:rPr>
                <w:rFonts w:ascii="Arial Narrow" w:hAnsi="Arial Narrow" w:cs="Calibri"/>
                <w:b/>
                <w:bCs/>
                <w:color w:val="000000"/>
                <w:sz w:val="20"/>
                <w:szCs w:val="20"/>
                <w:lang w:val="es-CO" w:eastAsia="es-CO"/>
              </w:rPr>
              <w:t>Destinatario</w:t>
            </w:r>
          </w:p>
        </w:tc>
        <w:tc>
          <w:tcPr>
            <w:tcW w:w="3005"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00D3EA94" w14:textId="77777777" w:rsidR="0046045F" w:rsidRPr="00307841" w:rsidRDefault="0046045F" w:rsidP="00A53E08">
            <w:pPr>
              <w:jc w:val="center"/>
              <w:rPr>
                <w:sz w:val="20"/>
                <w:szCs w:val="20"/>
              </w:rPr>
            </w:pPr>
            <w:r w:rsidRPr="00307841">
              <w:rPr>
                <w:rFonts w:ascii="Arial Narrow" w:hAnsi="Arial Narrow" w:cs="Calibri"/>
                <w:b/>
                <w:bCs/>
                <w:color w:val="000000"/>
                <w:sz w:val="20"/>
                <w:szCs w:val="20"/>
                <w:lang w:val="es-CO" w:eastAsia="es-CO"/>
              </w:rPr>
              <w:t>Dirección electrónica</w:t>
            </w:r>
          </w:p>
        </w:tc>
        <w:tc>
          <w:tcPr>
            <w:tcW w:w="1829" w:type="dxa"/>
            <w:tcBorders>
              <w:top w:val="single" w:sz="8"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5CDAE7BC" w14:textId="77777777" w:rsidR="0046045F" w:rsidRPr="00307841" w:rsidRDefault="0046045F" w:rsidP="00A53E08">
            <w:pPr>
              <w:jc w:val="center"/>
              <w:rPr>
                <w:sz w:val="20"/>
                <w:szCs w:val="20"/>
              </w:rPr>
            </w:pPr>
            <w:r w:rsidRPr="00307841">
              <w:rPr>
                <w:rFonts w:ascii="Arial Narrow" w:hAnsi="Arial Narrow" w:cs="Calibri"/>
                <w:b/>
                <w:bCs/>
                <w:color w:val="000000"/>
                <w:sz w:val="20"/>
                <w:szCs w:val="20"/>
                <w:lang w:val="es-CO" w:eastAsia="es-CO"/>
              </w:rPr>
              <w:t>Ciudad</w:t>
            </w:r>
          </w:p>
        </w:tc>
      </w:tr>
      <w:tr w:rsidR="0046045F" w:rsidRPr="004F000E" w14:paraId="4A4FC3EA" w14:textId="77777777" w:rsidTr="0046045F">
        <w:trPr>
          <w:trHeight w:val="228"/>
          <w:jc w:val="center"/>
        </w:trPr>
        <w:tc>
          <w:tcPr>
            <w:tcW w:w="3506" w:type="dxa"/>
            <w:tcBorders>
              <w:top w:val="single" w:sz="8" w:space="0" w:color="000000"/>
              <w:left w:val="single" w:sz="8" w:space="0" w:color="000000"/>
              <w:bottom w:val="single" w:sz="4" w:space="0" w:color="auto"/>
              <w:right w:val="single" w:sz="4" w:space="0" w:color="000000"/>
            </w:tcBorders>
            <w:tcMar>
              <w:top w:w="0" w:type="dxa"/>
              <w:left w:w="70" w:type="dxa"/>
              <w:bottom w:w="0" w:type="dxa"/>
              <w:right w:w="70" w:type="dxa"/>
            </w:tcMar>
            <w:vAlign w:val="center"/>
          </w:tcPr>
          <w:p w14:paraId="71389B74" w14:textId="7FC80DCA" w:rsidR="0046045F" w:rsidRPr="00307841" w:rsidRDefault="00307841" w:rsidP="00A53E08">
            <w:pPr>
              <w:jc w:val="center"/>
              <w:rPr>
                <w:i/>
                <w:iCs/>
                <w:sz w:val="20"/>
                <w:szCs w:val="20"/>
              </w:rPr>
            </w:pPr>
            <w:r w:rsidRPr="00307841">
              <w:rPr>
                <w:rFonts w:ascii="Arial Narrow" w:hAnsi="Arial Narrow"/>
                <w:b/>
                <w:bCs/>
                <w:sz w:val="20"/>
                <w:szCs w:val="20"/>
              </w:rPr>
              <w:t>MARIA LIBIA CLAVIJO VALENCIA</w:t>
            </w:r>
          </w:p>
        </w:tc>
        <w:tc>
          <w:tcPr>
            <w:tcW w:w="3005" w:type="dxa"/>
            <w:tcBorders>
              <w:top w:val="single" w:sz="8" w:space="0" w:color="000000"/>
              <w:bottom w:val="single" w:sz="4" w:space="0" w:color="auto"/>
              <w:right w:val="single" w:sz="4" w:space="0" w:color="000000"/>
            </w:tcBorders>
            <w:tcMar>
              <w:top w:w="0" w:type="dxa"/>
              <w:left w:w="70" w:type="dxa"/>
              <w:bottom w:w="0" w:type="dxa"/>
              <w:right w:w="70" w:type="dxa"/>
            </w:tcMar>
            <w:vAlign w:val="center"/>
          </w:tcPr>
          <w:p w14:paraId="23B0B431" w14:textId="6C7D8EA1" w:rsidR="0046045F" w:rsidRPr="00307841" w:rsidRDefault="00307841" w:rsidP="00A53E08">
            <w:pPr>
              <w:rPr>
                <w:rFonts w:ascii="Arial Narrow" w:eastAsia="Times New Roman" w:hAnsi="Arial Narrow" w:cs="Times New Roman"/>
                <w:bCs/>
                <w:sz w:val="20"/>
                <w:szCs w:val="20"/>
                <w:lang w:val="es-ES_tradnl" w:eastAsia="es-ES"/>
              </w:rPr>
            </w:pPr>
            <w:bookmarkStart w:id="3" w:name="_Hlk214533142"/>
            <w:r w:rsidRPr="00307841">
              <w:rPr>
                <w:rFonts w:ascii="Arial Narrow" w:eastAsia="Times New Roman" w:hAnsi="Arial Narrow" w:cs="Times New Roman"/>
                <w:bCs/>
                <w:sz w:val="20"/>
                <w:szCs w:val="20"/>
                <w:lang w:eastAsia="es-ES"/>
              </w:rPr>
              <w:t>clavijolibia@hotmail.com libiaclavijo3@gmail.com</w:t>
            </w:r>
            <w:bookmarkEnd w:id="3"/>
          </w:p>
        </w:tc>
        <w:tc>
          <w:tcPr>
            <w:tcW w:w="1829" w:type="dxa"/>
            <w:tcBorders>
              <w:top w:val="single" w:sz="8" w:space="0" w:color="000000"/>
              <w:bottom w:val="single" w:sz="4" w:space="0" w:color="auto"/>
              <w:right w:val="single" w:sz="8" w:space="0" w:color="000000"/>
            </w:tcBorders>
            <w:noWrap/>
            <w:tcMar>
              <w:top w:w="0" w:type="dxa"/>
              <w:left w:w="70" w:type="dxa"/>
              <w:bottom w:w="0" w:type="dxa"/>
              <w:right w:w="70" w:type="dxa"/>
            </w:tcMar>
            <w:vAlign w:val="center"/>
          </w:tcPr>
          <w:p w14:paraId="4CFD89CD" w14:textId="77777777" w:rsidR="0046045F" w:rsidRPr="00307841" w:rsidRDefault="0046045F" w:rsidP="00A53E08">
            <w:pPr>
              <w:jc w:val="center"/>
              <w:rPr>
                <w:i/>
                <w:iCs/>
                <w:sz w:val="20"/>
                <w:szCs w:val="20"/>
              </w:rPr>
            </w:pPr>
            <w:r w:rsidRPr="00307841">
              <w:rPr>
                <w:rFonts w:ascii="Arial Narrow" w:hAnsi="Arial Narrow" w:cs="Calibri"/>
                <w:bCs/>
                <w:i/>
                <w:iCs/>
                <w:color w:val="000000"/>
                <w:sz w:val="20"/>
                <w:szCs w:val="20"/>
                <w:lang w:val="es-CO" w:eastAsia="es-CO"/>
              </w:rPr>
              <w:t>N/A</w:t>
            </w:r>
          </w:p>
          <w:p w14:paraId="359C5AAF" w14:textId="77777777" w:rsidR="0046045F" w:rsidRPr="00307841" w:rsidRDefault="0046045F" w:rsidP="00A53E08">
            <w:pPr>
              <w:jc w:val="center"/>
              <w:rPr>
                <w:i/>
                <w:iCs/>
                <w:sz w:val="20"/>
                <w:szCs w:val="20"/>
              </w:rPr>
            </w:pPr>
          </w:p>
        </w:tc>
      </w:tr>
    </w:tbl>
    <w:p w14:paraId="7D2FDDC6" w14:textId="77777777" w:rsidR="00A33377" w:rsidRDefault="00A33377" w:rsidP="00A33377">
      <w:pPr>
        <w:pStyle w:val="Textoindependiente"/>
        <w:rPr>
          <w:rFonts w:ascii="Arial Narrow" w:hAnsi="Arial Narrow" w:cs="Arial"/>
          <w:bCs/>
          <w:sz w:val="24"/>
          <w:szCs w:val="24"/>
        </w:rPr>
      </w:pPr>
    </w:p>
    <w:p w14:paraId="6F63EEB6" w14:textId="77777777" w:rsidR="00D50A7D" w:rsidRDefault="00D50A7D" w:rsidP="00A33377">
      <w:pPr>
        <w:pStyle w:val="Textoindependiente"/>
        <w:rPr>
          <w:rFonts w:ascii="Arial Narrow" w:hAnsi="Arial Narrow" w:cs="Arial"/>
          <w:bCs/>
          <w:sz w:val="24"/>
          <w:szCs w:val="24"/>
        </w:rPr>
      </w:pPr>
    </w:p>
    <w:p w14:paraId="1C99CB47" w14:textId="77777777" w:rsidR="00307841" w:rsidRDefault="00307841" w:rsidP="00A33377">
      <w:pPr>
        <w:pStyle w:val="Textoindependiente"/>
        <w:rPr>
          <w:rFonts w:ascii="Arial Narrow" w:hAnsi="Arial Narrow" w:cs="Arial"/>
          <w:bCs/>
          <w:sz w:val="24"/>
          <w:szCs w:val="24"/>
        </w:rPr>
      </w:pPr>
    </w:p>
    <w:p w14:paraId="5E96C12D" w14:textId="77777777" w:rsidR="00307841" w:rsidRDefault="00307841" w:rsidP="00A33377">
      <w:pPr>
        <w:pStyle w:val="Textoindependiente"/>
        <w:rPr>
          <w:rFonts w:ascii="Arial Narrow" w:hAnsi="Arial Narrow" w:cs="Arial"/>
          <w:bCs/>
          <w:sz w:val="24"/>
          <w:szCs w:val="24"/>
        </w:rPr>
      </w:pPr>
    </w:p>
    <w:p w14:paraId="305BE8EC" w14:textId="7E154759" w:rsidR="00A33377" w:rsidRPr="00E642C2" w:rsidRDefault="00A33377" w:rsidP="00A33377">
      <w:pPr>
        <w:jc w:val="both"/>
        <w:rPr>
          <w:rFonts w:ascii="Arial Narrow" w:hAnsi="Arial Narrow"/>
        </w:rPr>
      </w:pPr>
      <w:r w:rsidRPr="00E642C2">
        <w:rPr>
          <w:rFonts w:ascii="Arial Narrow" w:hAnsi="Arial Narrow"/>
          <w:b/>
        </w:rPr>
        <w:lastRenderedPageBreak/>
        <w:t>ARTÍCULO</w:t>
      </w:r>
      <w:r w:rsidR="009B09B3">
        <w:rPr>
          <w:rFonts w:ascii="Arial Narrow" w:hAnsi="Arial Narrow"/>
          <w:b/>
        </w:rPr>
        <w:t xml:space="preserve"> </w:t>
      </w:r>
      <w:r w:rsidR="009312F0">
        <w:rPr>
          <w:rFonts w:ascii="Arial Narrow" w:hAnsi="Arial Narrow"/>
          <w:b/>
        </w:rPr>
        <w:t>DECIMO</w:t>
      </w:r>
      <w:r w:rsidR="009312F0">
        <w:rPr>
          <w:rFonts w:ascii="Arial Narrow" w:hAnsi="Arial Narrow"/>
          <w:b/>
          <w:bCs/>
        </w:rPr>
        <w:t xml:space="preserve">: </w:t>
      </w:r>
      <w:r w:rsidRPr="00E642C2">
        <w:rPr>
          <w:rFonts w:ascii="Arial Narrow" w:hAnsi="Arial Narrow"/>
          <w:b/>
        </w:rPr>
        <w:t xml:space="preserve">ADVERTIR </w:t>
      </w:r>
      <w:r w:rsidRPr="00E642C2">
        <w:rPr>
          <w:rFonts w:ascii="Arial Narrow" w:hAnsi="Arial Narrow"/>
        </w:rPr>
        <w:t>que contra la presente resolución no procede recurso alguno, de conformidad con lo establecido en el artículo 833-1 del Estatuto Tributario Nacional.</w:t>
      </w:r>
    </w:p>
    <w:p w14:paraId="51036BA4" w14:textId="77777777" w:rsidR="00A33377" w:rsidRDefault="00A33377" w:rsidP="00A33377">
      <w:pPr>
        <w:pStyle w:val="Textoindependiente"/>
        <w:ind w:right="51"/>
        <w:rPr>
          <w:rFonts w:ascii="Arial Narrow" w:hAnsi="Arial Narrow" w:cs="Arial"/>
          <w:bCs/>
          <w:sz w:val="22"/>
          <w:szCs w:val="22"/>
        </w:rPr>
      </w:pPr>
    </w:p>
    <w:p w14:paraId="52D255DE" w14:textId="77777777" w:rsidR="0027013F" w:rsidRDefault="0027013F" w:rsidP="0027013F">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Pr>
          <w:rFonts w:ascii="Arial Narrow" w:hAnsi="Arial Narrow"/>
          <w:sz w:val="22"/>
          <w:szCs w:val="22"/>
        </w:rPr>
        <w:t>20</w:t>
      </w:r>
      <w:r w:rsidRPr="004434A4">
        <w:rPr>
          <w:rFonts w:ascii="Arial Narrow" w:hAnsi="Arial Narrow"/>
          <w:sz w:val="22"/>
          <w:szCs w:val="22"/>
        </w:rPr>
        <w:t xml:space="preserve"> de noviembre de 2025</w:t>
      </w:r>
      <w:r w:rsidRPr="003C2D21">
        <w:rPr>
          <w:rFonts w:ascii="Arial Narrow" w:hAnsi="Arial Narrow"/>
          <w:sz w:val="22"/>
          <w:szCs w:val="22"/>
        </w:rPr>
        <w:t>.</w:t>
      </w:r>
    </w:p>
    <w:p w14:paraId="6A34FA04" w14:textId="77777777" w:rsidR="0027013F" w:rsidRPr="0006377B" w:rsidRDefault="0027013F" w:rsidP="0027013F">
      <w:pPr>
        <w:jc w:val="both"/>
        <w:rPr>
          <w:rFonts w:ascii="Arial Narrow" w:hAnsi="Arial Narrow" w:cs="Arial"/>
          <w:color w:val="FF0000"/>
        </w:rPr>
      </w:pPr>
    </w:p>
    <w:p w14:paraId="0D685987" w14:textId="77777777" w:rsidR="0027013F" w:rsidRPr="00C725BB" w:rsidRDefault="0027013F" w:rsidP="0027013F">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27013F" w:rsidRPr="00C725BB" w14:paraId="4A74B67A" w14:textId="77777777" w:rsidTr="00966A60">
        <w:trPr>
          <w:trHeight w:val="493"/>
          <w:jc w:val="center"/>
        </w:trPr>
        <w:tc>
          <w:tcPr>
            <w:tcW w:w="1985" w:type="dxa"/>
            <w:shd w:val="clear" w:color="auto" w:fill="FFFFFF"/>
            <w:tcMar>
              <w:top w:w="0" w:type="dxa"/>
              <w:left w:w="108" w:type="dxa"/>
              <w:bottom w:w="0" w:type="dxa"/>
              <w:right w:w="108" w:type="dxa"/>
            </w:tcMar>
            <w:vAlign w:val="center"/>
          </w:tcPr>
          <w:p w14:paraId="773F3CFF" w14:textId="77777777" w:rsidR="0027013F" w:rsidRPr="00C725BB" w:rsidRDefault="0027013F" w:rsidP="00966A60">
            <w:pPr>
              <w:jc w:val="center"/>
              <w:rPr>
                <w:rFonts w:ascii="Arial Narrow" w:hAnsi="Arial Narrow"/>
              </w:rPr>
            </w:pPr>
            <w:r w:rsidRPr="00C725BB">
              <w:rPr>
                <w:rFonts w:ascii="Arial Narrow" w:hAnsi="Arial Narrow"/>
                <w:noProof/>
              </w:rPr>
              <w:drawing>
                <wp:inline distT="0" distB="0" distL="0" distR="0" wp14:anchorId="1F1E954E" wp14:editId="735298BD">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2"/>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5014023D" w14:textId="77777777" w:rsidR="0027013F" w:rsidRPr="00C725BB" w:rsidRDefault="0027013F" w:rsidP="00966A60">
            <w:pPr>
              <w:jc w:val="center"/>
              <w:rPr>
                <w:rFonts w:ascii="Arial Narrow" w:hAnsi="Arial Narrow" w:cs="Calibri"/>
                <w:color w:val="201F1E"/>
                <w:sz w:val="18"/>
                <w:szCs w:val="18"/>
                <w:lang w:eastAsia="es-CO"/>
              </w:rPr>
            </w:pPr>
          </w:p>
          <w:p w14:paraId="2AA6C4E3" w14:textId="77777777" w:rsidR="0027013F" w:rsidRPr="00083125" w:rsidRDefault="0027013F" w:rsidP="00966A60">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ADC136D" w14:textId="77777777" w:rsidR="0027013F" w:rsidRPr="00C725BB" w:rsidRDefault="0027013F" w:rsidP="00966A60">
            <w:pPr>
              <w:rPr>
                <w:rFonts w:ascii="Arial Narrow" w:hAnsi="Arial Narrow"/>
              </w:rPr>
            </w:pPr>
            <w:r>
              <w:rPr>
                <w:rFonts w:ascii="Arial Narrow" w:hAnsi="Arial Narrow" w:cs="Calibri"/>
                <w:b/>
                <w:bCs/>
                <w:color w:val="201F1E"/>
                <w:sz w:val="18"/>
                <w:szCs w:val="18"/>
                <w:lang w:eastAsia="es-CO"/>
              </w:rPr>
              <w:t>Isabel Cristina Estrada González</w:t>
            </w:r>
          </w:p>
          <w:p w14:paraId="47E22A11" w14:textId="77777777" w:rsidR="0027013F" w:rsidRPr="00C725BB" w:rsidRDefault="0027013F" w:rsidP="00966A60">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7A893A29" w14:textId="77777777" w:rsidR="0027013F" w:rsidRPr="00C725BB" w:rsidRDefault="0027013F" w:rsidP="0027013F">
      <w:pPr>
        <w:ind w:right="47"/>
        <w:jc w:val="both"/>
        <w:rPr>
          <w:rFonts w:ascii="Arial Narrow" w:eastAsia="Calibri" w:hAnsi="Arial Narrow" w:cs="Arial"/>
        </w:rPr>
      </w:pPr>
    </w:p>
    <w:p w14:paraId="7D8940E9" w14:textId="77777777" w:rsidR="0027013F" w:rsidRPr="00C725BB" w:rsidRDefault="0027013F" w:rsidP="0027013F">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158C1AF7" w14:textId="77777777" w:rsidR="0027013F" w:rsidRDefault="0027013F" w:rsidP="0027013F">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3AF333FF" w14:textId="77777777" w:rsidR="0027013F" w:rsidRPr="00C725BB" w:rsidRDefault="0027013F" w:rsidP="0027013F">
      <w:pPr>
        <w:jc w:val="center"/>
        <w:rPr>
          <w:rFonts w:ascii="Arial Narrow" w:hAnsi="Arial Narrow"/>
        </w:rPr>
      </w:pPr>
      <w:r w:rsidRPr="00C725BB">
        <w:rPr>
          <w:rFonts w:ascii="Arial Narrow" w:hAnsi="Arial Narrow"/>
        </w:rPr>
        <w:t>Administradora de los Recursos del Sistema General de Seguridad Social en Salud–ADRES</w:t>
      </w:r>
    </w:p>
    <w:p w14:paraId="627F1705" w14:textId="77777777" w:rsidR="00D64498" w:rsidRPr="0046045F" w:rsidRDefault="00D64498" w:rsidP="00D64498">
      <w:pPr>
        <w:spacing w:line="240" w:lineRule="atLeast"/>
        <w:ind w:right="51"/>
        <w:jc w:val="both"/>
        <w:rPr>
          <w:rFonts w:ascii="Arial Narrow" w:hAnsi="Arial Narrow"/>
          <w:color w:val="000000"/>
          <w:sz w:val="12"/>
          <w:szCs w:val="12"/>
        </w:rPr>
      </w:pPr>
      <w:r w:rsidRPr="0046045F">
        <w:rPr>
          <w:rFonts w:ascii="Arial Narrow" w:hAnsi="Arial Narrow"/>
          <w:color w:val="000000"/>
          <w:sz w:val="12"/>
          <w:szCs w:val="12"/>
        </w:rPr>
        <w:t xml:space="preserve">Aprobó:  </w:t>
      </w:r>
      <w:r w:rsidRPr="0046045F">
        <w:rPr>
          <w:rFonts w:ascii="Arial Narrow" w:hAnsi="Arial Narrow" w:cs="Arial"/>
          <w:i/>
          <w:iCs/>
          <w:color w:val="000000"/>
          <w:sz w:val="12"/>
          <w:szCs w:val="12"/>
          <w:lang w:val="es-ES_tradnl"/>
        </w:rPr>
        <w:t xml:space="preserve">Sonia </w:t>
      </w:r>
      <w:r w:rsidRPr="0046045F">
        <w:rPr>
          <w:rFonts w:ascii="Arial Narrow" w:hAnsi="Arial Narrow"/>
          <w:color w:val="000000"/>
          <w:sz w:val="12"/>
          <w:szCs w:val="12"/>
        </w:rPr>
        <w:t>Rodríguez Forero</w:t>
      </w:r>
    </w:p>
    <w:p w14:paraId="40A31793" w14:textId="77777777" w:rsidR="00D64498" w:rsidRPr="0046045F" w:rsidRDefault="00D64498" w:rsidP="00D64498">
      <w:pPr>
        <w:ind w:right="51"/>
        <w:jc w:val="both"/>
        <w:rPr>
          <w:rFonts w:ascii="Arial Narrow" w:hAnsi="Arial Narrow" w:cs="Arial"/>
          <w:color w:val="000000"/>
          <w:sz w:val="12"/>
          <w:szCs w:val="12"/>
          <w:lang w:eastAsia="es-CO"/>
        </w:rPr>
      </w:pPr>
      <w:r w:rsidRPr="0046045F">
        <w:rPr>
          <w:rFonts w:ascii="Arial Narrow" w:hAnsi="Arial Narrow" w:cs="Arial"/>
          <w:color w:val="000000"/>
          <w:sz w:val="12"/>
          <w:szCs w:val="12"/>
          <w:lang w:eastAsia="es-CO"/>
        </w:rPr>
        <w:t xml:space="preserve">Coordinadora del Grupo de Cobro Coactivo </w:t>
      </w:r>
    </w:p>
    <w:p w14:paraId="7F37D5F3" w14:textId="77777777" w:rsidR="009312F0" w:rsidRPr="0046045F" w:rsidRDefault="009312F0" w:rsidP="00D64498">
      <w:pPr>
        <w:ind w:right="51"/>
        <w:jc w:val="both"/>
        <w:rPr>
          <w:rFonts w:ascii="Arial Narrow" w:hAnsi="Arial Narrow" w:cs="Arial"/>
          <w:color w:val="000000"/>
          <w:sz w:val="12"/>
          <w:szCs w:val="12"/>
          <w:lang w:eastAsia="es-CO"/>
        </w:rPr>
      </w:pPr>
    </w:p>
    <w:p w14:paraId="6434B660" w14:textId="77777777" w:rsidR="009312F0" w:rsidRPr="0046045F" w:rsidRDefault="009312F0" w:rsidP="009312F0">
      <w:pPr>
        <w:ind w:right="51"/>
        <w:jc w:val="both"/>
        <w:rPr>
          <w:i/>
          <w:iCs/>
          <w:noProof/>
          <w:sz w:val="12"/>
          <w:szCs w:val="12"/>
        </w:rPr>
      </w:pPr>
      <w:r w:rsidRPr="0046045F">
        <w:rPr>
          <w:rFonts w:ascii="Arial Narrow" w:hAnsi="Arial Narrow" w:cs="Arial"/>
          <w:i/>
          <w:iCs/>
          <w:sz w:val="12"/>
          <w:szCs w:val="12"/>
          <w:lang w:val="es-ES_tradnl" w:eastAsia="es-CO"/>
        </w:rPr>
        <w:t xml:space="preserve">Elaboró: </w:t>
      </w:r>
      <w:r w:rsidRPr="0046045F">
        <w:rPr>
          <w:rFonts w:ascii="Arial Narrow" w:hAnsi="Arial Narrow" w:cs="Arial"/>
          <w:iCs/>
          <w:sz w:val="12"/>
          <w:szCs w:val="12"/>
          <w:lang w:val="es-ES_tradnl" w:eastAsia="es-CO"/>
        </w:rPr>
        <w:t xml:space="preserve">Lina Malagón </w:t>
      </w:r>
    </w:p>
    <w:p w14:paraId="55456D5F" w14:textId="77777777" w:rsidR="009312F0" w:rsidRPr="0046045F" w:rsidRDefault="009312F0" w:rsidP="009312F0">
      <w:pPr>
        <w:jc w:val="both"/>
        <w:rPr>
          <w:rFonts w:ascii="Arial Narrow" w:hAnsi="Arial Narrow"/>
          <w:i/>
          <w:iCs/>
          <w:noProof/>
          <w:sz w:val="12"/>
          <w:szCs w:val="12"/>
        </w:rPr>
      </w:pPr>
      <w:r w:rsidRPr="0046045F">
        <w:rPr>
          <w:i/>
          <w:iCs/>
          <w:noProof/>
          <w:sz w:val="12"/>
          <w:szCs w:val="12"/>
        </w:rPr>
        <w:t xml:space="preserve">            </w:t>
      </w:r>
      <w:r w:rsidRPr="0046045F">
        <w:rPr>
          <w:rFonts w:ascii="Arial Narrow" w:hAnsi="Arial Narrow"/>
          <w:i/>
          <w:iCs/>
          <w:noProof/>
          <w:sz w:val="12"/>
          <w:szCs w:val="12"/>
        </w:rPr>
        <w:t>Contratista-Grupo de Cobro Coactivo- Oficina Asesora Jurídica</w:t>
      </w:r>
    </w:p>
    <w:p w14:paraId="4BCC2670" w14:textId="77777777" w:rsidR="00D64498" w:rsidRPr="0046045F" w:rsidRDefault="00D64498" w:rsidP="00D64498">
      <w:pPr>
        <w:ind w:right="51"/>
        <w:jc w:val="both"/>
        <w:rPr>
          <w:rFonts w:ascii="Arial Narrow" w:hAnsi="Arial Narrow" w:cs="Arial"/>
          <w:color w:val="000000"/>
          <w:sz w:val="12"/>
          <w:szCs w:val="12"/>
          <w:lang w:eastAsia="es-CO"/>
        </w:rPr>
      </w:pPr>
    </w:p>
    <w:p w14:paraId="6B1906D8" w14:textId="00BD2FBD" w:rsidR="00A41424" w:rsidRPr="0046045F" w:rsidRDefault="00307841" w:rsidP="00307841">
      <w:pPr>
        <w:rPr>
          <w:rFonts w:ascii="Arial Narrow" w:hAnsi="Arial Narrow" w:cs="Arial"/>
          <w:sz w:val="12"/>
          <w:szCs w:val="12"/>
        </w:rPr>
      </w:pPr>
      <w:r w:rsidRPr="00307841">
        <w:rPr>
          <w:rFonts w:ascii="Arial Narrow" w:hAnsi="Arial Narrow" w:cs="Arial"/>
          <w:i/>
          <w:iCs/>
          <w:color w:val="000000"/>
          <w:sz w:val="12"/>
          <w:szCs w:val="12"/>
        </w:rPr>
        <w:t>Expediente: 31200106-MARIA LIBIA CLAVIJO VALENCIA</w:t>
      </w:r>
    </w:p>
    <w:sectPr w:rsidR="00A41424" w:rsidRPr="0046045F"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AD1FE" w14:textId="77777777" w:rsidR="00523B50" w:rsidRDefault="00523B50">
      <w:r>
        <w:separator/>
      </w:r>
    </w:p>
  </w:endnote>
  <w:endnote w:type="continuationSeparator" w:id="0">
    <w:p w14:paraId="4F8B3AB1" w14:textId="77777777" w:rsidR="00523B50" w:rsidRDefault="00523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9C6DF" w14:textId="77777777" w:rsidR="00523B50" w:rsidRDefault="00523B50">
      <w:r>
        <w:separator/>
      </w:r>
    </w:p>
  </w:footnote>
  <w:footnote w:type="continuationSeparator" w:id="0">
    <w:p w14:paraId="4F84B77A" w14:textId="77777777" w:rsidR="00523B50" w:rsidRDefault="00523B50">
      <w:r>
        <w:continuationSeparator/>
      </w:r>
    </w:p>
  </w:footnote>
  <w:footnote w:id="1">
    <w:p w14:paraId="24B3DFF5" w14:textId="5E8F5B0A" w:rsidR="00A33377" w:rsidRPr="00FE7538" w:rsidRDefault="00A33377" w:rsidP="00A33377">
      <w:pPr>
        <w:pStyle w:val="Textonotapie"/>
        <w:rPr>
          <w:rFonts w:ascii="Arial Narrow" w:hAnsi="Arial Narrow"/>
          <w:lang w:val="es-CO"/>
        </w:rPr>
      </w:pPr>
      <w:r w:rsidRPr="005F2FA3">
        <w:rPr>
          <w:rStyle w:val="Refdenotaalpie"/>
          <w:rFonts w:ascii="Arial Narrow" w:hAnsi="Arial Narrow"/>
          <w:sz w:val="16"/>
          <w:szCs w:val="16"/>
        </w:rPr>
        <w:footnoteRef/>
      </w:r>
      <w:r w:rsidRPr="005F2FA3">
        <w:rPr>
          <w:rFonts w:ascii="Arial Narrow" w:hAnsi="Arial Narrow"/>
          <w:sz w:val="16"/>
          <w:szCs w:val="16"/>
        </w:rPr>
        <w:t xml:space="preserve"> </w:t>
      </w:r>
      <w:r w:rsidRPr="005F2FA3">
        <w:rPr>
          <w:rFonts w:ascii="Arial Narrow" w:hAnsi="Arial Narrow"/>
          <w:sz w:val="16"/>
          <w:szCs w:val="16"/>
          <w:lang w:val="es-CO"/>
        </w:rPr>
        <w:t xml:space="preserve">De acuerdo con la información suministrada por la Dirección Financiera de la Entidad, con corte al </w:t>
      </w:r>
      <w:r w:rsidR="00364FA8">
        <w:rPr>
          <w:rFonts w:ascii="Arial Narrow" w:hAnsi="Arial Narrow"/>
          <w:sz w:val="16"/>
          <w:szCs w:val="16"/>
          <w:lang w:val="es-CO"/>
        </w:rPr>
        <w:t>07</w:t>
      </w:r>
      <w:r>
        <w:rPr>
          <w:rFonts w:ascii="Arial Narrow" w:hAnsi="Arial Narrow"/>
          <w:sz w:val="16"/>
          <w:szCs w:val="16"/>
          <w:lang w:val="es-CO"/>
        </w:rPr>
        <w:t xml:space="preserve"> de </w:t>
      </w:r>
      <w:r w:rsidR="00364FA8">
        <w:rPr>
          <w:rFonts w:ascii="Arial Narrow" w:hAnsi="Arial Narrow"/>
          <w:sz w:val="16"/>
          <w:szCs w:val="16"/>
          <w:lang w:val="es-CO"/>
        </w:rPr>
        <w:t>enero</w:t>
      </w:r>
      <w:r>
        <w:rPr>
          <w:rFonts w:ascii="Arial Narrow" w:hAnsi="Arial Narrow"/>
          <w:sz w:val="16"/>
          <w:szCs w:val="16"/>
          <w:lang w:val="es-CO"/>
        </w:rPr>
        <w:t xml:space="preserve"> de 202</w:t>
      </w:r>
      <w:r w:rsidR="00364FA8">
        <w:rPr>
          <w:rFonts w:ascii="Arial Narrow" w:hAnsi="Arial Narrow"/>
          <w:sz w:val="16"/>
          <w:szCs w:val="16"/>
          <w:lang w:val="es-CO"/>
        </w:rPr>
        <w:t>5</w:t>
      </w:r>
      <w:r w:rsidRPr="005F2FA3">
        <w:rPr>
          <w:rFonts w:ascii="Arial Narrow" w:hAnsi="Arial Narrow"/>
          <w:sz w:val="16"/>
          <w:szCs w:val="16"/>
          <w:lang w:val="es-C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47FE"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738C5CC4" wp14:editId="6ACFBA3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6EC885" w14:textId="77777777" w:rsidR="00F100C3" w:rsidRDefault="00F100C3" w:rsidP="004E09DA">
    <w:pPr>
      <w:pStyle w:val="Encabezado"/>
      <w:jc w:val="center"/>
      <w:rPr>
        <w:rFonts w:ascii="Arial" w:hAnsi="Arial" w:cs="Arial"/>
        <w:b/>
        <w:bCs/>
        <w:sz w:val="24"/>
      </w:rPr>
    </w:pPr>
  </w:p>
  <w:p w14:paraId="390F69B6" w14:textId="77777777" w:rsidR="00F100C3" w:rsidRDefault="00F100C3" w:rsidP="004E09DA">
    <w:pPr>
      <w:pStyle w:val="Encabezado"/>
      <w:jc w:val="center"/>
      <w:rPr>
        <w:rFonts w:ascii="Arial" w:hAnsi="Arial" w:cs="Arial"/>
        <w:b/>
        <w:bCs/>
        <w:sz w:val="24"/>
      </w:rPr>
    </w:pPr>
  </w:p>
  <w:p w14:paraId="1F574B54" w14:textId="77777777" w:rsidR="00530AF3" w:rsidRPr="00530AF3" w:rsidRDefault="00530AF3" w:rsidP="009A7E0A">
    <w:pPr>
      <w:pStyle w:val="Encabezado"/>
      <w:jc w:val="center"/>
      <w:rPr>
        <w:rFonts w:ascii="Arial" w:hAnsi="Arial" w:cs="Arial"/>
        <w:b/>
        <w:sz w:val="12"/>
        <w:szCs w:val="12"/>
      </w:rPr>
    </w:pPr>
  </w:p>
  <w:p w14:paraId="72F191AE" w14:textId="77777777" w:rsidR="0027108C" w:rsidRDefault="0027108C" w:rsidP="009A7E0A">
    <w:pPr>
      <w:pStyle w:val="Encabezado"/>
      <w:jc w:val="center"/>
      <w:rPr>
        <w:rFonts w:ascii="Arial" w:hAnsi="Arial" w:cs="Arial"/>
        <w:b/>
      </w:rPr>
    </w:pPr>
  </w:p>
  <w:p w14:paraId="386EBAF2" w14:textId="77777777" w:rsidR="0027108C" w:rsidRDefault="0027108C" w:rsidP="009A7E0A">
    <w:pPr>
      <w:pStyle w:val="Encabezado"/>
      <w:jc w:val="center"/>
      <w:rPr>
        <w:rFonts w:ascii="Arial" w:hAnsi="Arial" w:cs="Arial"/>
        <w:b/>
      </w:rPr>
    </w:pPr>
  </w:p>
  <w:p w14:paraId="0B069DC6" w14:textId="77777777" w:rsidR="0027108C" w:rsidRDefault="0027108C" w:rsidP="009A7E0A">
    <w:pPr>
      <w:pStyle w:val="Encabezado"/>
      <w:jc w:val="center"/>
      <w:rPr>
        <w:rFonts w:ascii="Arial" w:hAnsi="Arial" w:cs="Arial"/>
        <w:b/>
      </w:rPr>
    </w:pPr>
  </w:p>
  <w:p w14:paraId="17DF6FD3" w14:textId="77777777" w:rsidR="0027108C" w:rsidRPr="0027108C" w:rsidRDefault="0027108C" w:rsidP="009A7E0A">
    <w:pPr>
      <w:pStyle w:val="Encabezado"/>
      <w:jc w:val="center"/>
      <w:rPr>
        <w:rFonts w:ascii="Verdana" w:hAnsi="Verdana" w:cs="Arial"/>
        <w:b/>
      </w:rPr>
    </w:pPr>
  </w:p>
  <w:p w14:paraId="71D1C2A6" w14:textId="588D26FA" w:rsidR="009E113B" w:rsidRPr="00BB7F8A" w:rsidRDefault="009316C4" w:rsidP="00BB7F8A">
    <w:pPr>
      <w:pStyle w:val="Encabezado"/>
      <w:jc w:val="center"/>
      <w:rPr>
        <w:rStyle w:val="Nmerodepgina"/>
        <w:rFonts w:ascii="Times New Roman" w:eastAsia="Times New Roman" w:hAnsi="Times New Roman" w:cs="Times New Roman"/>
        <w:sz w:val="24"/>
        <w:szCs w:val="24"/>
        <w:lang w:val="es-CO" w:eastAsia="es-CO"/>
      </w:rPr>
    </w:pPr>
    <w:r w:rsidRPr="004855E8">
      <w:rPr>
        <w:rFonts w:ascii="Arial Narrow" w:hAnsi="Arial Narrow" w:cs="Arial"/>
        <w:b/>
        <w:sz w:val="24"/>
        <w:szCs w:val="24"/>
      </w:rPr>
      <w:t>RESOLUCIÓN NÚMERO</w:t>
    </w:r>
    <w:r w:rsidR="00DC45D2" w:rsidRPr="00BB7F8A">
      <w:rPr>
        <w:rFonts w:ascii="Arial Narrow" w:hAnsi="Arial Narrow" w:cs="Arial"/>
        <w:b/>
        <w:sz w:val="24"/>
        <w:szCs w:val="24"/>
      </w:rPr>
      <w:t xml:space="preserve"> </w:t>
    </w:r>
    <w:r w:rsidR="00377AC7" w:rsidRPr="00BB7F8A">
      <w:rPr>
        <w:rFonts w:ascii="Arial Narrow" w:hAnsi="Arial Narrow" w:cs="Arial"/>
        <w:b/>
        <w:sz w:val="24"/>
        <w:szCs w:val="24"/>
      </w:rPr>
      <w:t>0160042 DEL</w:t>
    </w:r>
    <w:r w:rsidR="00C15A09">
      <w:rPr>
        <w:rFonts w:ascii="Arial Narrow" w:hAnsi="Arial Narrow" w:cs="Arial"/>
        <w:b/>
        <w:sz w:val="24"/>
        <w:szCs w:val="24"/>
      </w:rPr>
      <w:t xml:space="preserve"> </w:t>
    </w:r>
    <w:r w:rsidR="0027013F">
      <w:rPr>
        <w:rFonts w:ascii="Arial Narrow" w:hAnsi="Arial Narrow" w:cs="Arial"/>
        <w:b/>
        <w:sz w:val="24"/>
        <w:szCs w:val="24"/>
      </w:rPr>
      <w:t>2</w:t>
    </w:r>
    <w:r w:rsidR="00447322">
      <w:rPr>
        <w:rFonts w:ascii="Arial Narrow" w:hAnsi="Arial Narrow" w:cs="Arial"/>
        <w:b/>
        <w:sz w:val="24"/>
        <w:szCs w:val="24"/>
      </w:rPr>
      <w:t>0</w:t>
    </w:r>
    <w:r w:rsidR="00C15A09">
      <w:rPr>
        <w:rFonts w:ascii="Arial Narrow" w:hAnsi="Arial Narrow" w:cs="Arial"/>
        <w:b/>
        <w:sz w:val="24"/>
        <w:szCs w:val="24"/>
      </w:rPr>
      <w:t xml:space="preserve"> DE </w:t>
    </w:r>
    <w:r w:rsidR="0027013F">
      <w:rPr>
        <w:rFonts w:ascii="Arial Narrow" w:hAnsi="Arial Narrow" w:cs="Arial"/>
        <w:b/>
        <w:sz w:val="24"/>
        <w:szCs w:val="24"/>
      </w:rPr>
      <w:t>NOVIEMBRE</w:t>
    </w:r>
    <w:r w:rsidR="00D64498">
      <w:rPr>
        <w:rFonts w:ascii="Arial Narrow" w:hAnsi="Arial Narrow" w:cs="Arial"/>
        <w:b/>
        <w:sz w:val="24"/>
        <w:szCs w:val="24"/>
      </w:rPr>
      <w:t xml:space="preserve"> </w:t>
    </w:r>
    <w:r w:rsidRPr="004855E8">
      <w:rPr>
        <w:rFonts w:ascii="Arial Narrow" w:hAnsi="Arial Narrow" w:cs="Arial"/>
        <w:b/>
        <w:sz w:val="24"/>
        <w:szCs w:val="24"/>
      </w:rPr>
      <w:t>DE 202</w:t>
    </w:r>
    <w:r w:rsidR="00D64498">
      <w:rPr>
        <w:rFonts w:ascii="Arial Narrow" w:hAnsi="Arial Narrow" w:cs="Arial"/>
        <w:b/>
        <w:sz w:val="24"/>
        <w:szCs w:val="24"/>
      </w:rPr>
      <w:t>5</w:t>
    </w:r>
    <w:r w:rsidRPr="004855E8">
      <w:rPr>
        <w:rFonts w:ascii="Arial Narrow" w:hAnsi="Arial Narrow" w:cs="Arial"/>
        <w:b/>
        <w:sz w:val="24"/>
        <w:szCs w:val="24"/>
      </w:rPr>
      <w:t xml:space="preserve">          </w:t>
    </w:r>
    <w:r w:rsidR="009E113B" w:rsidRPr="004855E8">
      <w:rPr>
        <w:rFonts w:ascii="Arial Narrow" w:hAnsi="Arial Narrow" w:cs="Arial"/>
        <w:b/>
        <w:sz w:val="24"/>
        <w:szCs w:val="24"/>
      </w:rPr>
      <w:t xml:space="preserve">HOJA No. </w:t>
    </w:r>
    <w:r w:rsidR="009E113B" w:rsidRPr="004855E8">
      <w:rPr>
        <w:rStyle w:val="Nmerodepgina"/>
        <w:rFonts w:ascii="Arial Narrow" w:hAnsi="Arial Narrow" w:cs="Arial"/>
        <w:b/>
        <w:sz w:val="24"/>
        <w:szCs w:val="24"/>
      </w:rPr>
      <w:fldChar w:fldCharType="begin"/>
    </w:r>
    <w:r w:rsidR="009E113B" w:rsidRPr="004855E8">
      <w:rPr>
        <w:rStyle w:val="Nmerodepgina"/>
        <w:rFonts w:ascii="Arial Narrow" w:hAnsi="Arial Narrow" w:cs="Arial"/>
        <w:b/>
        <w:sz w:val="24"/>
        <w:szCs w:val="24"/>
      </w:rPr>
      <w:instrText xml:space="preserve"> PAGE </w:instrText>
    </w:r>
    <w:r w:rsidR="009E113B" w:rsidRPr="004855E8">
      <w:rPr>
        <w:rStyle w:val="Nmerodepgina"/>
        <w:rFonts w:ascii="Arial Narrow" w:hAnsi="Arial Narrow" w:cs="Arial"/>
        <w:b/>
        <w:sz w:val="24"/>
        <w:szCs w:val="24"/>
      </w:rPr>
      <w:fldChar w:fldCharType="separate"/>
    </w:r>
    <w:r w:rsidR="00092B97" w:rsidRPr="004855E8">
      <w:rPr>
        <w:rStyle w:val="Nmerodepgina"/>
        <w:rFonts w:ascii="Arial Narrow" w:hAnsi="Arial Narrow" w:cs="Arial"/>
        <w:b/>
        <w:noProof/>
        <w:sz w:val="24"/>
        <w:szCs w:val="24"/>
      </w:rPr>
      <w:t>9</w:t>
    </w:r>
    <w:r w:rsidR="009E113B" w:rsidRPr="004855E8">
      <w:rPr>
        <w:rStyle w:val="Nmerodepgina"/>
        <w:rFonts w:ascii="Arial Narrow" w:hAnsi="Arial Narrow" w:cs="Arial"/>
        <w:b/>
        <w:sz w:val="24"/>
        <w:szCs w:val="24"/>
      </w:rPr>
      <w:fldChar w:fldCharType="end"/>
    </w:r>
    <w:r w:rsidR="009E113B" w:rsidRPr="004855E8">
      <w:rPr>
        <w:rStyle w:val="Nmerodepgina"/>
        <w:rFonts w:ascii="Arial Narrow" w:hAnsi="Arial Narrow" w:cs="Arial"/>
        <w:b/>
        <w:sz w:val="24"/>
        <w:szCs w:val="24"/>
      </w:rPr>
      <w:t xml:space="preserve"> de </w:t>
    </w:r>
    <w:r w:rsidR="009E113B" w:rsidRPr="004855E8">
      <w:rPr>
        <w:rStyle w:val="Nmerodepgina"/>
        <w:rFonts w:ascii="Arial Narrow" w:hAnsi="Arial Narrow" w:cs="Arial"/>
        <w:b/>
        <w:sz w:val="24"/>
        <w:szCs w:val="24"/>
      </w:rPr>
      <w:fldChar w:fldCharType="begin"/>
    </w:r>
    <w:r w:rsidR="009E113B" w:rsidRPr="004855E8">
      <w:rPr>
        <w:rStyle w:val="Nmerodepgina"/>
        <w:rFonts w:ascii="Arial Narrow" w:hAnsi="Arial Narrow" w:cs="Arial"/>
        <w:b/>
        <w:sz w:val="24"/>
        <w:szCs w:val="24"/>
      </w:rPr>
      <w:instrText xml:space="preserve"> NUMPAGES  </w:instrText>
    </w:r>
    <w:r w:rsidR="009E113B" w:rsidRPr="004855E8">
      <w:rPr>
        <w:rStyle w:val="Nmerodepgina"/>
        <w:rFonts w:ascii="Arial Narrow" w:hAnsi="Arial Narrow" w:cs="Arial"/>
        <w:b/>
        <w:sz w:val="24"/>
        <w:szCs w:val="24"/>
      </w:rPr>
      <w:fldChar w:fldCharType="separate"/>
    </w:r>
    <w:r w:rsidR="00092B97" w:rsidRPr="004855E8">
      <w:rPr>
        <w:rStyle w:val="Nmerodepgina"/>
        <w:rFonts w:ascii="Arial Narrow" w:hAnsi="Arial Narrow" w:cs="Arial"/>
        <w:b/>
        <w:noProof/>
        <w:sz w:val="24"/>
        <w:szCs w:val="24"/>
      </w:rPr>
      <w:t>9</w:t>
    </w:r>
    <w:r w:rsidR="009E113B" w:rsidRPr="004855E8">
      <w:rPr>
        <w:rStyle w:val="Nmerodepgina"/>
        <w:rFonts w:ascii="Arial Narrow" w:hAnsi="Arial Narrow" w:cs="Arial"/>
        <w:b/>
        <w:sz w:val="24"/>
        <w:szCs w:val="24"/>
      </w:rPr>
      <w:fldChar w:fldCharType="end"/>
    </w:r>
  </w:p>
  <w:p w14:paraId="172541B5" w14:textId="77777777" w:rsidR="009E113B" w:rsidRPr="004855E8" w:rsidRDefault="009E113B" w:rsidP="009A7E0A">
    <w:pPr>
      <w:pStyle w:val="Encabezado"/>
      <w:jc w:val="center"/>
      <w:rPr>
        <w:rStyle w:val="Nmerodepgina"/>
        <w:rFonts w:ascii="Arial Narrow" w:hAnsi="Arial Narrow" w:cs="Arial"/>
        <w:b/>
        <w:sz w:val="24"/>
        <w:szCs w:val="24"/>
      </w:rPr>
    </w:pPr>
  </w:p>
  <w:p w14:paraId="0B5689B5" w14:textId="1995B9C6" w:rsidR="004855E8" w:rsidRPr="00154C42" w:rsidRDefault="009E113B" w:rsidP="004855E8">
    <w:pPr>
      <w:pStyle w:val="Textoindependiente"/>
      <w:jc w:val="center"/>
      <w:rPr>
        <w:rFonts w:ascii="Arial Narrow" w:hAnsi="Arial Narrow"/>
        <w:i/>
        <w:sz w:val="22"/>
        <w:szCs w:val="22"/>
      </w:rPr>
    </w:pPr>
    <w:r w:rsidRPr="004855E8">
      <w:rPr>
        <w:rStyle w:val="Nmerodepgina"/>
        <w:rFonts w:ascii="Arial Narrow" w:hAnsi="Arial Narrow" w:cs="Arial"/>
        <w:bCs/>
        <w:sz w:val="24"/>
        <w:szCs w:val="24"/>
      </w:rPr>
      <w:t>Continuación de la Resolución:</w:t>
    </w:r>
    <w:r w:rsidRPr="0027108C">
      <w:rPr>
        <w:rStyle w:val="Nmerodepgina"/>
        <w:rFonts w:ascii="Verdana" w:hAnsi="Verdana" w:cs="Arial"/>
        <w:bCs/>
      </w:rPr>
      <w:t xml:space="preserve"> </w:t>
    </w:r>
    <w:r w:rsidR="004855E8" w:rsidRPr="00154C42">
      <w:rPr>
        <w:rFonts w:ascii="Arial Narrow" w:hAnsi="Arial Narrow"/>
        <w:i/>
        <w:sz w:val="22"/>
        <w:szCs w:val="22"/>
      </w:rPr>
      <w:t>“</w:t>
    </w:r>
    <w:r w:rsidR="00E52145" w:rsidRPr="00522AD8">
      <w:rPr>
        <w:rFonts w:ascii="Arial Narrow" w:hAnsi="Arial Narrow"/>
        <w:i/>
        <w:sz w:val="22"/>
        <w:szCs w:val="22"/>
      </w:rPr>
      <w:t>Por medio de la cual se ordena</w:t>
    </w:r>
    <w:r w:rsidR="00E52145">
      <w:rPr>
        <w:rFonts w:ascii="Arial Narrow" w:hAnsi="Arial Narrow"/>
        <w:i/>
        <w:sz w:val="22"/>
        <w:szCs w:val="22"/>
      </w:rPr>
      <w:t xml:space="preserve"> la devolución de un título de depósito judicial, el </w:t>
    </w:r>
    <w:r w:rsidR="00E52145" w:rsidRPr="00522AD8">
      <w:rPr>
        <w:rFonts w:ascii="Arial Narrow" w:hAnsi="Arial Narrow"/>
        <w:i/>
        <w:sz w:val="22"/>
        <w:szCs w:val="22"/>
      </w:rPr>
      <w:t>fraccionamiento</w:t>
    </w:r>
    <w:r w:rsidR="00E52145">
      <w:rPr>
        <w:rFonts w:ascii="Arial Narrow" w:hAnsi="Arial Narrow"/>
        <w:i/>
        <w:sz w:val="22"/>
        <w:szCs w:val="22"/>
      </w:rPr>
      <w:t>, aplicación</w:t>
    </w:r>
    <w:r w:rsidR="00E52145" w:rsidRPr="00522AD8">
      <w:rPr>
        <w:rFonts w:ascii="Arial Narrow" w:hAnsi="Arial Narrow"/>
        <w:i/>
        <w:sz w:val="22"/>
        <w:szCs w:val="22"/>
      </w:rPr>
      <w:t xml:space="preserve"> del título de depósito judicial</w:t>
    </w:r>
    <w:r w:rsidR="00E52145">
      <w:rPr>
        <w:rFonts w:ascii="Arial Narrow" w:hAnsi="Arial Narrow"/>
        <w:i/>
        <w:sz w:val="22"/>
        <w:szCs w:val="22"/>
      </w:rPr>
      <w:t xml:space="preserve">, </w:t>
    </w:r>
    <w:r w:rsidR="00E52145" w:rsidRPr="00522AD8">
      <w:rPr>
        <w:rFonts w:ascii="Arial Narrow" w:hAnsi="Arial Narrow"/>
        <w:i/>
        <w:sz w:val="22"/>
        <w:szCs w:val="22"/>
      </w:rPr>
      <w:t>devolución del remanente</w:t>
    </w:r>
    <w:r w:rsidR="00E52145">
      <w:rPr>
        <w:rFonts w:ascii="Arial Narrow" w:hAnsi="Arial Narrow"/>
        <w:i/>
        <w:sz w:val="22"/>
        <w:szCs w:val="22"/>
      </w:rPr>
      <w:t xml:space="preserve"> y levantamiento de medidas cautelares</w:t>
    </w:r>
    <w:r w:rsidR="004855E8" w:rsidRPr="00154C42">
      <w:rPr>
        <w:rFonts w:ascii="Arial Narrow" w:hAnsi="Arial Narrow"/>
        <w:i/>
        <w:sz w:val="22"/>
        <w:szCs w:val="22"/>
      </w:rPr>
      <w:t>”</w:t>
    </w:r>
  </w:p>
  <w:p w14:paraId="11EDAD23" w14:textId="77777777" w:rsidR="00F100C3" w:rsidRPr="0027108C" w:rsidRDefault="00F100C3" w:rsidP="009E113B">
    <w:pPr>
      <w:pStyle w:val="Encabezado"/>
      <w:jc w:val="center"/>
      <w:rPr>
        <w:rFonts w:ascii="Verdana" w:hAnsi="Verdana"/>
        <w:bCs/>
        <w:i/>
        <w:iCs/>
        <w:sz w:val="20"/>
        <w:szCs w:val="20"/>
      </w:rPr>
    </w:pPr>
  </w:p>
  <w:p w14:paraId="6617DD06" w14:textId="77777777" w:rsidR="0027108C" w:rsidRPr="009E113B" w:rsidRDefault="0027108C" w:rsidP="009E113B">
    <w:pPr>
      <w:pStyle w:val="Encabezado"/>
      <w:jc w:val="center"/>
      <w:rPr>
        <w:rFonts w:ascii="Arial" w:hAnsi="Arial" w:cs="Arial"/>
        <w:bCs/>
        <w:sz w:val="20"/>
        <w:szCs w:val="20"/>
        <w:u w:val="single"/>
      </w:rPr>
    </w:pPr>
  </w:p>
  <w:p w14:paraId="3C8709B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80BD1" w14:textId="77777777" w:rsidR="009E113B" w:rsidRDefault="00000000">
    <w:pPr>
      <w:pStyle w:val="Encabezado"/>
      <w:rPr>
        <w:rFonts w:ascii="Arial" w:hAnsi="Arial" w:cs="Arial"/>
        <w:b/>
      </w:rPr>
    </w:pPr>
    <w:r>
      <w:rPr>
        <w:noProof/>
      </w:rPr>
      <w:pict w14:anchorId="3E28E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4CAA2286" w14:textId="77777777" w:rsidR="009E113B" w:rsidRDefault="009E113B">
    <w:pPr>
      <w:pStyle w:val="Encabezado"/>
      <w:rPr>
        <w:rFonts w:ascii="Arial" w:hAnsi="Arial" w:cs="Arial"/>
        <w:b/>
      </w:rPr>
    </w:pPr>
  </w:p>
  <w:p w14:paraId="35FB411A" w14:textId="77777777" w:rsidR="009E113B" w:rsidRDefault="009E113B">
    <w:pPr>
      <w:pStyle w:val="Encabezado"/>
      <w:rPr>
        <w:rFonts w:ascii="Arial" w:hAnsi="Arial" w:cs="Arial"/>
        <w:b/>
      </w:rPr>
    </w:pPr>
  </w:p>
  <w:p w14:paraId="02FD54CC" w14:textId="77777777" w:rsidR="009E113B" w:rsidRDefault="009E113B">
    <w:pPr>
      <w:pStyle w:val="Encabezado"/>
      <w:rPr>
        <w:rFonts w:ascii="Arial" w:hAnsi="Arial" w:cs="Arial"/>
        <w:b/>
      </w:rPr>
    </w:pPr>
  </w:p>
  <w:p w14:paraId="4BAABB20"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36C78CD"/>
    <w:multiLevelType w:val="hybridMultilevel"/>
    <w:tmpl w:val="C564101C"/>
    <w:lvl w:ilvl="0" w:tplc="591015D4">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19"/>
  </w:num>
  <w:num w:numId="5" w16cid:durableId="1228150466">
    <w:abstractNumId w:val="16"/>
  </w:num>
  <w:num w:numId="6" w16cid:durableId="1685017190">
    <w:abstractNumId w:val="18"/>
  </w:num>
  <w:num w:numId="7" w16cid:durableId="1180000027">
    <w:abstractNumId w:val="5"/>
  </w:num>
  <w:num w:numId="8" w16cid:durableId="329214988">
    <w:abstractNumId w:val="0"/>
  </w:num>
  <w:num w:numId="9" w16cid:durableId="2125730930">
    <w:abstractNumId w:val="1"/>
  </w:num>
  <w:num w:numId="10" w16cid:durableId="821888504">
    <w:abstractNumId w:val="4"/>
  </w:num>
  <w:num w:numId="11" w16cid:durableId="775104819">
    <w:abstractNumId w:val="15"/>
  </w:num>
  <w:num w:numId="12" w16cid:durableId="711267943">
    <w:abstractNumId w:val="7"/>
  </w:num>
  <w:num w:numId="13" w16cid:durableId="2134522769">
    <w:abstractNumId w:val="9"/>
  </w:num>
  <w:num w:numId="14" w16cid:durableId="701638023">
    <w:abstractNumId w:val="14"/>
  </w:num>
  <w:num w:numId="15" w16cid:durableId="1506633938">
    <w:abstractNumId w:val="6"/>
  </w:num>
  <w:num w:numId="16" w16cid:durableId="1494952757">
    <w:abstractNumId w:val="10"/>
  </w:num>
  <w:num w:numId="17" w16cid:durableId="1218973146">
    <w:abstractNumId w:val="20"/>
  </w:num>
  <w:num w:numId="18" w16cid:durableId="479348047">
    <w:abstractNumId w:val="13"/>
  </w:num>
  <w:num w:numId="19" w16cid:durableId="787891428">
    <w:abstractNumId w:val="17"/>
  </w:num>
  <w:num w:numId="20" w16cid:durableId="30764931">
    <w:abstractNumId w:val="21"/>
  </w:num>
  <w:num w:numId="21" w16cid:durableId="2056922810">
    <w:abstractNumId w:val="8"/>
  </w:num>
  <w:num w:numId="22" w16cid:durableId="868763249">
    <w:abstractNumId w:val="3"/>
  </w:num>
  <w:num w:numId="23" w16cid:durableId="2894775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63A"/>
    <w:rsid w:val="000010D8"/>
    <w:rsid w:val="000057A7"/>
    <w:rsid w:val="00010A98"/>
    <w:rsid w:val="00014CA7"/>
    <w:rsid w:val="00015329"/>
    <w:rsid w:val="0002661E"/>
    <w:rsid w:val="00026CAC"/>
    <w:rsid w:val="000346A4"/>
    <w:rsid w:val="00041264"/>
    <w:rsid w:val="000428C6"/>
    <w:rsid w:val="000460DC"/>
    <w:rsid w:val="00052A43"/>
    <w:rsid w:val="00062A31"/>
    <w:rsid w:val="00063254"/>
    <w:rsid w:val="00070807"/>
    <w:rsid w:val="00072634"/>
    <w:rsid w:val="0008194A"/>
    <w:rsid w:val="00082095"/>
    <w:rsid w:val="00090182"/>
    <w:rsid w:val="00092B97"/>
    <w:rsid w:val="000937D9"/>
    <w:rsid w:val="00093D71"/>
    <w:rsid w:val="00093FD8"/>
    <w:rsid w:val="000A3B33"/>
    <w:rsid w:val="000A5025"/>
    <w:rsid w:val="000B6ECA"/>
    <w:rsid w:val="000B7AE7"/>
    <w:rsid w:val="000C1BC3"/>
    <w:rsid w:val="000D14F1"/>
    <w:rsid w:val="000E26A0"/>
    <w:rsid w:val="000E6BA8"/>
    <w:rsid w:val="000E7C18"/>
    <w:rsid w:val="000F602D"/>
    <w:rsid w:val="000F688B"/>
    <w:rsid w:val="001017A8"/>
    <w:rsid w:val="00104435"/>
    <w:rsid w:val="00104C6C"/>
    <w:rsid w:val="001108E9"/>
    <w:rsid w:val="00114649"/>
    <w:rsid w:val="00121C46"/>
    <w:rsid w:val="00133120"/>
    <w:rsid w:val="001363A4"/>
    <w:rsid w:val="00143151"/>
    <w:rsid w:val="00145B4D"/>
    <w:rsid w:val="00154BCB"/>
    <w:rsid w:val="00155B8D"/>
    <w:rsid w:val="001574C1"/>
    <w:rsid w:val="0017202E"/>
    <w:rsid w:val="00173338"/>
    <w:rsid w:val="00176536"/>
    <w:rsid w:val="001810B6"/>
    <w:rsid w:val="001A29A1"/>
    <w:rsid w:val="001A3B8E"/>
    <w:rsid w:val="001A5140"/>
    <w:rsid w:val="001B1CFB"/>
    <w:rsid w:val="001C5106"/>
    <w:rsid w:val="001C640C"/>
    <w:rsid w:val="001D4B44"/>
    <w:rsid w:val="001E26C9"/>
    <w:rsid w:val="00201709"/>
    <w:rsid w:val="00210A11"/>
    <w:rsid w:val="00210A9C"/>
    <w:rsid w:val="0022225B"/>
    <w:rsid w:val="00225386"/>
    <w:rsid w:val="00227BE2"/>
    <w:rsid w:val="00230B13"/>
    <w:rsid w:val="00232A3F"/>
    <w:rsid w:val="002442F0"/>
    <w:rsid w:val="002444AB"/>
    <w:rsid w:val="002501BA"/>
    <w:rsid w:val="002515D5"/>
    <w:rsid w:val="00252BE7"/>
    <w:rsid w:val="00254369"/>
    <w:rsid w:val="00262698"/>
    <w:rsid w:val="00264644"/>
    <w:rsid w:val="0027013F"/>
    <w:rsid w:val="0027108C"/>
    <w:rsid w:val="002716E8"/>
    <w:rsid w:val="00274107"/>
    <w:rsid w:val="002741DE"/>
    <w:rsid w:val="002803DF"/>
    <w:rsid w:val="002810A7"/>
    <w:rsid w:val="00281B2B"/>
    <w:rsid w:val="00282B1A"/>
    <w:rsid w:val="002854D7"/>
    <w:rsid w:val="00287EED"/>
    <w:rsid w:val="00290FE8"/>
    <w:rsid w:val="002A182A"/>
    <w:rsid w:val="002A2B7C"/>
    <w:rsid w:val="002A4673"/>
    <w:rsid w:val="002B7475"/>
    <w:rsid w:val="002C0D0F"/>
    <w:rsid w:val="002C1C56"/>
    <w:rsid w:val="002C2914"/>
    <w:rsid w:val="002C3164"/>
    <w:rsid w:val="002C4A43"/>
    <w:rsid w:val="002C7777"/>
    <w:rsid w:val="002D146A"/>
    <w:rsid w:val="002D237F"/>
    <w:rsid w:val="002E0F4B"/>
    <w:rsid w:val="002E30BE"/>
    <w:rsid w:val="002F5D87"/>
    <w:rsid w:val="00301CB4"/>
    <w:rsid w:val="00307841"/>
    <w:rsid w:val="00307AED"/>
    <w:rsid w:val="003166B6"/>
    <w:rsid w:val="0031688B"/>
    <w:rsid w:val="003224FE"/>
    <w:rsid w:val="00333DD3"/>
    <w:rsid w:val="00333FAE"/>
    <w:rsid w:val="00336575"/>
    <w:rsid w:val="00345BC7"/>
    <w:rsid w:val="003565BC"/>
    <w:rsid w:val="00364FA8"/>
    <w:rsid w:val="003746E2"/>
    <w:rsid w:val="0037700B"/>
    <w:rsid w:val="00377AC7"/>
    <w:rsid w:val="00395DCF"/>
    <w:rsid w:val="00395E3B"/>
    <w:rsid w:val="00397038"/>
    <w:rsid w:val="003B0449"/>
    <w:rsid w:val="003B4998"/>
    <w:rsid w:val="003B4A72"/>
    <w:rsid w:val="003B4DCB"/>
    <w:rsid w:val="003B53DA"/>
    <w:rsid w:val="003B6BE9"/>
    <w:rsid w:val="003C10BD"/>
    <w:rsid w:val="003C2B16"/>
    <w:rsid w:val="003C2CA4"/>
    <w:rsid w:val="003E0B8F"/>
    <w:rsid w:val="003E0F28"/>
    <w:rsid w:val="003F4651"/>
    <w:rsid w:val="003F4AD0"/>
    <w:rsid w:val="003F605E"/>
    <w:rsid w:val="004000BA"/>
    <w:rsid w:val="00400D93"/>
    <w:rsid w:val="00401014"/>
    <w:rsid w:val="0040191D"/>
    <w:rsid w:val="00405053"/>
    <w:rsid w:val="00407E53"/>
    <w:rsid w:val="00412E60"/>
    <w:rsid w:val="00425F3E"/>
    <w:rsid w:val="00425FCC"/>
    <w:rsid w:val="00433D5D"/>
    <w:rsid w:val="004356A1"/>
    <w:rsid w:val="00442ED1"/>
    <w:rsid w:val="00447322"/>
    <w:rsid w:val="00447758"/>
    <w:rsid w:val="0046045F"/>
    <w:rsid w:val="00474973"/>
    <w:rsid w:val="004813C3"/>
    <w:rsid w:val="004855E8"/>
    <w:rsid w:val="0048757C"/>
    <w:rsid w:val="004901E0"/>
    <w:rsid w:val="00491B25"/>
    <w:rsid w:val="004969AE"/>
    <w:rsid w:val="004B6303"/>
    <w:rsid w:val="004C4CE7"/>
    <w:rsid w:val="004D08D0"/>
    <w:rsid w:val="004D6FEF"/>
    <w:rsid w:val="00504CC1"/>
    <w:rsid w:val="0050665B"/>
    <w:rsid w:val="005066C5"/>
    <w:rsid w:val="00511CCC"/>
    <w:rsid w:val="00514E9B"/>
    <w:rsid w:val="00523B50"/>
    <w:rsid w:val="00524877"/>
    <w:rsid w:val="00524EA5"/>
    <w:rsid w:val="00530AF3"/>
    <w:rsid w:val="00530ED2"/>
    <w:rsid w:val="005413D5"/>
    <w:rsid w:val="00552A76"/>
    <w:rsid w:val="0055469E"/>
    <w:rsid w:val="00560DCE"/>
    <w:rsid w:val="00563B47"/>
    <w:rsid w:val="0057276A"/>
    <w:rsid w:val="00575248"/>
    <w:rsid w:val="00587EF1"/>
    <w:rsid w:val="00593A55"/>
    <w:rsid w:val="00594B32"/>
    <w:rsid w:val="005A4E13"/>
    <w:rsid w:val="005A575A"/>
    <w:rsid w:val="005A7F13"/>
    <w:rsid w:val="005A7F79"/>
    <w:rsid w:val="005B6EDB"/>
    <w:rsid w:val="005B7D08"/>
    <w:rsid w:val="005C04D7"/>
    <w:rsid w:val="005C286A"/>
    <w:rsid w:val="005E49B6"/>
    <w:rsid w:val="005F5796"/>
    <w:rsid w:val="00605DFD"/>
    <w:rsid w:val="00615B9B"/>
    <w:rsid w:val="0063794B"/>
    <w:rsid w:val="00643BD1"/>
    <w:rsid w:val="00646196"/>
    <w:rsid w:val="00651E85"/>
    <w:rsid w:val="00663468"/>
    <w:rsid w:val="0067319D"/>
    <w:rsid w:val="00680FFF"/>
    <w:rsid w:val="00682F0C"/>
    <w:rsid w:val="006849CC"/>
    <w:rsid w:val="00685C57"/>
    <w:rsid w:val="006876BC"/>
    <w:rsid w:val="0068781B"/>
    <w:rsid w:val="00690B58"/>
    <w:rsid w:val="00695D67"/>
    <w:rsid w:val="006A3014"/>
    <w:rsid w:val="006A5250"/>
    <w:rsid w:val="006B1E36"/>
    <w:rsid w:val="006B5B92"/>
    <w:rsid w:val="006B663A"/>
    <w:rsid w:val="006C1E34"/>
    <w:rsid w:val="006C5508"/>
    <w:rsid w:val="006C55E2"/>
    <w:rsid w:val="006C57C0"/>
    <w:rsid w:val="006D4DA9"/>
    <w:rsid w:val="006E1114"/>
    <w:rsid w:val="006E1AC1"/>
    <w:rsid w:val="006E5E70"/>
    <w:rsid w:val="006F002B"/>
    <w:rsid w:val="0070045E"/>
    <w:rsid w:val="007037B6"/>
    <w:rsid w:val="007045B3"/>
    <w:rsid w:val="00721856"/>
    <w:rsid w:val="00732928"/>
    <w:rsid w:val="00732EEC"/>
    <w:rsid w:val="00746BB1"/>
    <w:rsid w:val="00754B79"/>
    <w:rsid w:val="00761037"/>
    <w:rsid w:val="0076302C"/>
    <w:rsid w:val="007701AD"/>
    <w:rsid w:val="0079017E"/>
    <w:rsid w:val="00790BB8"/>
    <w:rsid w:val="00791CCA"/>
    <w:rsid w:val="007A19B6"/>
    <w:rsid w:val="007A5E78"/>
    <w:rsid w:val="007B269A"/>
    <w:rsid w:val="007B41CB"/>
    <w:rsid w:val="007B66E6"/>
    <w:rsid w:val="007B68D4"/>
    <w:rsid w:val="007C04EC"/>
    <w:rsid w:val="007D138A"/>
    <w:rsid w:val="007D2233"/>
    <w:rsid w:val="007D2D89"/>
    <w:rsid w:val="007D2F17"/>
    <w:rsid w:val="007D6918"/>
    <w:rsid w:val="007D7913"/>
    <w:rsid w:val="007E5C45"/>
    <w:rsid w:val="007E6E1E"/>
    <w:rsid w:val="007E6EFB"/>
    <w:rsid w:val="007F1C43"/>
    <w:rsid w:val="007F1DF1"/>
    <w:rsid w:val="007F2BB5"/>
    <w:rsid w:val="007F56A0"/>
    <w:rsid w:val="007F727D"/>
    <w:rsid w:val="007F7AEA"/>
    <w:rsid w:val="00803FC6"/>
    <w:rsid w:val="00811289"/>
    <w:rsid w:val="0082350B"/>
    <w:rsid w:val="0082612F"/>
    <w:rsid w:val="00830CE1"/>
    <w:rsid w:val="00831C15"/>
    <w:rsid w:val="0083622B"/>
    <w:rsid w:val="00836972"/>
    <w:rsid w:val="0084551D"/>
    <w:rsid w:val="00855212"/>
    <w:rsid w:val="0087181B"/>
    <w:rsid w:val="00884976"/>
    <w:rsid w:val="00892169"/>
    <w:rsid w:val="00893E8D"/>
    <w:rsid w:val="008940ED"/>
    <w:rsid w:val="008950DA"/>
    <w:rsid w:val="008953A4"/>
    <w:rsid w:val="008A45E4"/>
    <w:rsid w:val="008D2495"/>
    <w:rsid w:val="008D2E94"/>
    <w:rsid w:val="008F64B8"/>
    <w:rsid w:val="00911E2D"/>
    <w:rsid w:val="00927AF7"/>
    <w:rsid w:val="009312F0"/>
    <w:rsid w:val="009316C4"/>
    <w:rsid w:val="00936481"/>
    <w:rsid w:val="00951DE3"/>
    <w:rsid w:val="00954D3C"/>
    <w:rsid w:val="009607E8"/>
    <w:rsid w:val="009650B4"/>
    <w:rsid w:val="00974885"/>
    <w:rsid w:val="0097683D"/>
    <w:rsid w:val="00981A67"/>
    <w:rsid w:val="00985631"/>
    <w:rsid w:val="00996470"/>
    <w:rsid w:val="009A4FD6"/>
    <w:rsid w:val="009B09B3"/>
    <w:rsid w:val="009B2D72"/>
    <w:rsid w:val="009B6815"/>
    <w:rsid w:val="009C4FE2"/>
    <w:rsid w:val="009D0500"/>
    <w:rsid w:val="009D2E4A"/>
    <w:rsid w:val="009E113B"/>
    <w:rsid w:val="009F2156"/>
    <w:rsid w:val="00A01EDC"/>
    <w:rsid w:val="00A0500D"/>
    <w:rsid w:val="00A13CF4"/>
    <w:rsid w:val="00A146EF"/>
    <w:rsid w:val="00A14E7A"/>
    <w:rsid w:val="00A2648E"/>
    <w:rsid w:val="00A26F66"/>
    <w:rsid w:val="00A33377"/>
    <w:rsid w:val="00A34E1A"/>
    <w:rsid w:val="00A34F04"/>
    <w:rsid w:val="00A35D1B"/>
    <w:rsid w:val="00A407BE"/>
    <w:rsid w:val="00A41424"/>
    <w:rsid w:val="00A43C5C"/>
    <w:rsid w:val="00A51D65"/>
    <w:rsid w:val="00A51F1D"/>
    <w:rsid w:val="00A54347"/>
    <w:rsid w:val="00A573DA"/>
    <w:rsid w:val="00A742D0"/>
    <w:rsid w:val="00AB025E"/>
    <w:rsid w:val="00AB27D6"/>
    <w:rsid w:val="00AC1233"/>
    <w:rsid w:val="00AC39A6"/>
    <w:rsid w:val="00AC4C08"/>
    <w:rsid w:val="00AE1C21"/>
    <w:rsid w:val="00AE2FAC"/>
    <w:rsid w:val="00AE46A3"/>
    <w:rsid w:val="00AE7828"/>
    <w:rsid w:val="00AF5720"/>
    <w:rsid w:val="00B03920"/>
    <w:rsid w:val="00B05A5A"/>
    <w:rsid w:val="00B064CE"/>
    <w:rsid w:val="00B11A0A"/>
    <w:rsid w:val="00B12AB5"/>
    <w:rsid w:val="00B15B3C"/>
    <w:rsid w:val="00B16747"/>
    <w:rsid w:val="00B220DF"/>
    <w:rsid w:val="00B23324"/>
    <w:rsid w:val="00B2389A"/>
    <w:rsid w:val="00B43299"/>
    <w:rsid w:val="00B45137"/>
    <w:rsid w:val="00B46EED"/>
    <w:rsid w:val="00B50A0B"/>
    <w:rsid w:val="00B646F8"/>
    <w:rsid w:val="00B70492"/>
    <w:rsid w:val="00B714B3"/>
    <w:rsid w:val="00B74488"/>
    <w:rsid w:val="00B7713E"/>
    <w:rsid w:val="00B84840"/>
    <w:rsid w:val="00B86C4E"/>
    <w:rsid w:val="00B86F4A"/>
    <w:rsid w:val="00B87E93"/>
    <w:rsid w:val="00B95F1E"/>
    <w:rsid w:val="00BA05F7"/>
    <w:rsid w:val="00BB7F8A"/>
    <w:rsid w:val="00BC29E5"/>
    <w:rsid w:val="00BC5FA2"/>
    <w:rsid w:val="00BD638F"/>
    <w:rsid w:val="00BF1D3E"/>
    <w:rsid w:val="00BF4ACE"/>
    <w:rsid w:val="00BF7175"/>
    <w:rsid w:val="00BF7751"/>
    <w:rsid w:val="00C00628"/>
    <w:rsid w:val="00C00666"/>
    <w:rsid w:val="00C0294D"/>
    <w:rsid w:val="00C057E8"/>
    <w:rsid w:val="00C15A09"/>
    <w:rsid w:val="00C22E12"/>
    <w:rsid w:val="00C31000"/>
    <w:rsid w:val="00C35449"/>
    <w:rsid w:val="00C40D04"/>
    <w:rsid w:val="00C47FE3"/>
    <w:rsid w:val="00C51535"/>
    <w:rsid w:val="00C57411"/>
    <w:rsid w:val="00C706F7"/>
    <w:rsid w:val="00C80343"/>
    <w:rsid w:val="00C80384"/>
    <w:rsid w:val="00C82776"/>
    <w:rsid w:val="00C82E83"/>
    <w:rsid w:val="00C85112"/>
    <w:rsid w:val="00C85C17"/>
    <w:rsid w:val="00C87718"/>
    <w:rsid w:val="00C94B3A"/>
    <w:rsid w:val="00C94B5D"/>
    <w:rsid w:val="00C9571E"/>
    <w:rsid w:val="00C967FE"/>
    <w:rsid w:val="00CA1A9B"/>
    <w:rsid w:val="00CA5781"/>
    <w:rsid w:val="00CA5914"/>
    <w:rsid w:val="00CB3DBE"/>
    <w:rsid w:val="00CC4F11"/>
    <w:rsid w:val="00CD142C"/>
    <w:rsid w:val="00CD41E4"/>
    <w:rsid w:val="00CE00D2"/>
    <w:rsid w:val="00CE0201"/>
    <w:rsid w:val="00CF70FC"/>
    <w:rsid w:val="00CF7E02"/>
    <w:rsid w:val="00D0231A"/>
    <w:rsid w:val="00D07533"/>
    <w:rsid w:val="00D10487"/>
    <w:rsid w:val="00D13741"/>
    <w:rsid w:val="00D32A6C"/>
    <w:rsid w:val="00D33ED9"/>
    <w:rsid w:val="00D50A7D"/>
    <w:rsid w:val="00D50E3B"/>
    <w:rsid w:val="00D56AD5"/>
    <w:rsid w:val="00D61FEA"/>
    <w:rsid w:val="00D640BA"/>
    <w:rsid w:val="00D64498"/>
    <w:rsid w:val="00D648B7"/>
    <w:rsid w:val="00D6692C"/>
    <w:rsid w:val="00D75C30"/>
    <w:rsid w:val="00D81FCD"/>
    <w:rsid w:val="00D8234D"/>
    <w:rsid w:val="00D82A7B"/>
    <w:rsid w:val="00D83704"/>
    <w:rsid w:val="00D94D4F"/>
    <w:rsid w:val="00DA17A6"/>
    <w:rsid w:val="00DC0C81"/>
    <w:rsid w:val="00DC0E91"/>
    <w:rsid w:val="00DC3322"/>
    <w:rsid w:val="00DC3348"/>
    <w:rsid w:val="00DC45D2"/>
    <w:rsid w:val="00DD2ADE"/>
    <w:rsid w:val="00DE18A1"/>
    <w:rsid w:val="00DE473D"/>
    <w:rsid w:val="00DE6C8A"/>
    <w:rsid w:val="00DF2999"/>
    <w:rsid w:val="00E00D24"/>
    <w:rsid w:val="00E0119E"/>
    <w:rsid w:val="00E01BB1"/>
    <w:rsid w:val="00E030B7"/>
    <w:rsid w:val="00E059EE"/>
    <w:rsid w:val="00E12FA5"/>
    <w:rsid w:val="00E20DED"/>
    <w:rsid w:val="00E4061D"/>
    <w:rsid w:val="00E41B5F"/>
    <w:rsid w:val="00E44DFE"/>
    <w:rsid w:val="00E52145"/>
    <w:rsid w:val="00E61BF3"/>
    <w:rsid w:val="00E710A9"/>
    <w:rsid w:val="00E71273"/>
    <w:rsid w:val="00E82E82"/>
    <w:rsid w:val="00E866E7"/>
    <w:rsid w:val="00E87CC2"/>
    <w:rsid w:val="00E92541"/>
    <w:rsid w:val="00EA05F6"/>
    <w:rsid w:val="00EA4ED8"/>
    <w:rsid w:val="00EA66B5"/>
    <w:rsid w:val="00EA7A55"/>
    <w:rsid w:val="00EB2A16"/>
    <w:rsid w:val="00EB349E"/>
    <w:rsid w:val="00EB46D6"/>
    <w:rsid w:val="00EB49CA"/>
    <w:rsid w:val="00EC0BB3"/>
    <w:rsid w:val="00EC498E"/>
    <w:rsid w:val="00ED0D0A"/>
    <w:rsid w:val="00ED7482"/>
    <w:rsid w:val="00EF1712"/>
    <w:rsid w:val="00EF421F"/>
    <w:rsid w:val="00EF4371"/>
    <w:rsid w:val="00F0153C"/>
    <w:rsid w:val="00F035B0"/>
    <w:rsid w:val="00F06A6F"/>
    <w:rsid w:val="00F100C3"/>
    <w:rsid w:val="00F10496"/>
    <w:rsid w:val="00F15BFC"/>
    <w:rsid w:val="00F2189E"/>
    <w:rsid w:val="00F33A7A"/>
    <w:rsid w:val="00F36628"/>
    <w:rsid w:val="00F47C30"/>
    <w:rsid w:val="00F5210B"/>
    <w:rsid w:val="00F5423A"/>
    <w:rsid w:val="00F5582D"/>
    <w:rsid w:val="00F61981"/>
    <w:rsid w:val="00F70FD0"/>
    <w:rsid w:val="00F736AE"/>
    <w:rsid w:val="00F755E3"/>
    <w:rsid w:val="00F837E2"/>
    <w:rsid w:val="00FA64B4"/>
    <w:rsid w:val="00FA6E32"/>
    <w:rsid w:val="00FB56BE"/>
    <w:rsid w:val="00FB7418"/>
    <w:rsid w:val="00FB7EA4"/>
    <w:rsid w:val="00FC3E51"/>
    <w:rsid w:val="00FC4806"/>
    <w:rsid w:val="00FC735A"/>
    <w:rsid w:val="00FD2134"/>
    <w:rsid w:val="00FE1443"/>
    <w:rsid w:val="00FE24D8"/>
    <w:rsid w:val="00FE6CD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969DA"/>
  <w15:docId w15:val="{CDD2D983-C6A9-4167-AF81-576B43F5A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B50A0B"/>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paragraph" w:styleId="Textoindependiente3">
    <w:name w:val="Body Text 3"/>
    <w:basedOn w:val="Normal"/>
    <w:link w:val="Textoindependiente3Car"/>
    <w:uiPriority w:val="99"/>
    <w:semiHidden/>
    <w:unhideWhenUsed/>
    <w:rsid w:val="00B50A0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B50A0B"/>
    <w:rPr>
      <w:rFonts w:ascii="Arial MT" w:eastAsia="Arial MT" w:hAnsi="Arial MT" w:cs="Arial MT"/>
      <w:kern w:val="0"/>
      <w:sz w:val="16"/>
      <w:szCs w:val="16"/>
      <w:lang w:val="es-ES"/>
      <w14:ligatures w14:val="none"/>
    </w:rPr>
  </w:style>
  <w:style w:type="character" w:customStyle="1" w:styleId="Ttulo4Car">
    <w:name w:val="Título 4 Car"/>
    <w:basedOn w:val="Fuentedeprrafopredeter"/>
    <w:link w:val="Ttulo4"/>
    <w:rsid w:val="00B50A0B"/>
    <w:rPr>
      <w:rFonts w:ascii="Arial" w:eastAsia="Times New Roman" w:hAnsi="Arial" w:cs="Times New Roman"/>
      <w:b/>
      <w:kern w:val="0"/>
      <w:sz w:val="20"/>
      <w:szCs w:val="20"/>
      <w:lang w:eastAsia="es-ES"/>
      <w14:ligatures w14:val="none"/>
    </w:rPr>
  </w:style>
  <w:style w:type="character" w:styleId="Hipervnculo">
    <w:name w:val="Hyperlink"/>
    <w:basedOn w:val="Fuentedeprrafopredeter"/>
    <w:uiPriority w:val="99"/>
    <w:unhideWhenUsed/>
    <w:rsid w:val="0067319D"/>
    <w:rPr>
      <w:color w:val="0563C1" w:themeColor="hyperlink"/>
      <w:u w:val="single"/>
    </w:rPr>
  </w:style>
  <w:style w:type="character" w:styleId="Mencinsinresolver">
    <w:name w:val="Unresolved Mention"/>
    <w:basedOn w:val="Fuentedeprrafopredeter"/>
    <w:uiPriority w:val="99"/>
    <w:semiHidden/>
    <w:unhideWhenUsed/>
    <w:rsid w:val="006731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80046950">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34777445">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55870855">
      <w:bodyDiv w:val="1"/>
      <w:marLeft w:val="0"/>
      <w:marRight w:val="0"/>
      <w:marTop w:val="0"/>
      <w:marBottom w:val="0"/>
      <w:divBdr>
        <w:top w:val="none" w:sz="0" w:space="0" w:color="auto"/>
        <w:left w:val="none" w:sz="0" w:space="0" w:color="auto"/>
        <w:bottom w:val="none" w:sz="0" w:space="0" w:color="auto"/>
        <w:right w:val="none" w:sz="0" w:space="0" w:color="auto"/>
      </w:divBdr>
    </w:div>
    <w:div w:id="291137130">
      <w:bodyDiv w:val="1"/>
      <w:marLeft w:val="0"/>
      <w:marRight w:val="0"/>
      <w:marTop w:val="0"/>
      <w:marBottom w:val="0"/>
      <w:divBdr>
        <w:top w:val="none" w:sz="0" w:space="0" w:color="auto"/>
        <w:left w:val="none" w:sz="0" w:space="0" w:color="auto"/>
        <w:bottom w:val="none" w:sz="0" w:space="0" w:color="auto"/>
        <w:right w:val="none" w:sz="0" w:space="0" w:color="auto"/>
      </w:divBdr>
    </w:div>
    <w:div w:id="330333713">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678000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917516226">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8922080">
      <w:bodyDiv w:val="1"/>
      <w:marLeft w:val="0"/>
      <w:marRight w:val="0"/>
      <w:marTop w:val="0"/>
      <w:marBottom w:val="0"/>
      <w:divBdr>
        <w:top w:val="none" w:sz="0" w:space="0" w:color="auto"/>
        <w:left w:val="none" w:sz="0" w:space="0" w:color="auto"/>
        <w:bottom w:val="none" w:sz="0" w:space="0" w:color="auto"/>
        <w:right w:val="none" w:sz="0" w:space="0" w:color="auto"/>
      </w:divBdr>
    </w:div>
    <w:div w:id="1002005362">
      <w:bodyDiv w:val="1"/>
      <w:marLeft w:val="0"/>
      <w:marRight w:val="0"/>
      <w:marTop w:val="0"/>
      <w:marBottom w:val="0"/>
      <w:divBdr>
        <w:top w:val="none" w:sz="0" w:space="0" w:color="auto"/>
        <w:left w:val="none" w:sz="0" w:space="0" w:color="auto"/>
        <w:bottom w:val="none" w:sz="0" w:space="0" w:color="auto"/>
        <w:right w:val="none" w:sz="0" w:space="0" w:color="auto"/>
      </w:divBdr>
    </w:div>
    <w:div w:id="1022821958">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612963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10132366">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69006839">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0433600">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348014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ima\OneDrive%20-%20ADRES\ADRES%20COBRO%20COACTIVO%202024\PETICIONES%202024\RESOLUCI&#211;N%20TERMINACI&#211;N%20EBER%20SASTRE%20FAJARD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RESOLUCIÓN TERMINACIÓN EBER SASTRE FAJARDO</Template>
  <TotalTime>31</TotalTime>
  <Pages>4</Pages>
  <Words>1225</Words>
  <Characters>6741</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Maria Simancas Robles</dc:creator>
  <cp:keywords/>
  <dc:description/>
  <cp:lastModifiedBy>Lina Maria Malagon Rubio</cp:lastModifiedBy>
  <cp:revision>16</cp:revision>
  <cp:lastPrinted>2023-12-04T17:03:00Z</cp:lastPrinted>
  <dcterms:created xsi:type="dcterms:W3CDTF">2025-11-20T16:48:00Z</dcterms:created>
  <dcterms:modified xsi:type="dcterms:W3CDTF">2025-11-20T19:22:00Z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